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1DDF6" w14:textId="77777777" w:rsidR="00F771CD" w:rsidRPr="00D66167" w:rsidRDefault="00F771CD" w:rsidP="00F771CD">
      <w:pPr>
        <w:ind w:left="5184"/>
        <w:jc w:val="right"/>
        <w:outlineLvl w:val="0"/>
        <w:rPr>
          <w:rFonts w:asciiTheme="majorHAnsi" w:hAnsiTheme="majorHAnsi" w:cstheme="majorHAnsi"/>
          <w:iCs/>
          <w:sz w:val="18"/>
          <w:szCs w:val="18"/>
          <w:lang w:val="lt-LT"/>
        </w:rPr>
      </w:pPr>
      <w:r w:rsidRPr="00D66167">
        <w:rPr>
          <w:rFonts w:asciiTheme="majorHAnsi" w:hAnsiTheme="majorHAnsi" w:cstheme="majorHAnsi"/>
          <w:iCs/>
          <w:sz w:val="22"/>
          <w:szCs w:val="22"/>
          <w:lang w:val="lt-LT"/>
        </w:rPr>
        <w:t xml:space="preserve">                  </w:t>
      </w:r>
      <w:bookmarkStart w:id="0" w:name="_Toc86135564"/>
    </w:p>
    <w:p w14:paraId="36ED0826" w14:textId="77777777" w:rsidR="00F771CD" w:rsidRPr="00D66167" w:rsidRDefault="00F771CD" w:rsidP="00F771CD">
      <w:pPr>
        <w:ind w:left="5184"/>
        <w:jc w:val="right"/>
        <w:outlineLvl w:val="0"/>
        <w:rPr>
          <w:rFonts w:asciiTheme="majorHAnsi" w:hAnsiTheme="majorHAnsi" w:cstheme="majorHAnsi"/>
          <w:b/>
          <w:sz w:val="22"/>
          <w:szCs w:val="22"/>
          <w:lang w:val="lt-LT"/>
        </w:rPr>
      </w:pPr>
    </w:p>
    <w:p w14:paraId="3E5E7538" w14:textId="77777777" w:rsidR="00F771CD" w:rsidRPr="00D66167" w:rsidRDefault="00F771CD" w:rsidP="00F771CD">
      <w:pPr>
        <w:jc w:val="center"/>
        <w:rPr>
          <w:rFonts w:asciiTheme="majorHAnsi" w:hAnsiTheme="majorHAnsi" w:cstheme="majorHAnsi"/>
          <w:sz w:val="22"/>
          <w:szCs w:val="22"/>
          <w:lang w:val="lt-LT"/>
        </w:rPr>
      </w:pPr>
    </w:p>
    <w:p w14:paraId="48C3AFE6" w14:textId="77777777" w:rsidR="00F771CD" w:rsidRPr="00D66167" w:rsidRDefault="00F771CD" w:rsidP="00F771CD">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 xml:space="preserve">pirkimo </w:t>
      </w:r>
      <w:r w:rsidRPr="00D66167">
        <w:rPr>
          <w:rFonts w:asciiTheme="majorHAnsi" w:hAnsiTheme="majorHAnsi" w:cstheme="majorHAnsi"/>
          <w:b/>
          <w:sz w:val="22"/>
          <w:szCs w:val="22"/>
          <w:lang w:val="lt-LT"/>
        </w:rPr>
        <w:t xml:space="preserve">– PARDAVIMO SUTARTIS </w:t>
      </w:r>
    </w:p>
    <w:p w14:paraId="163FDA22" w14:textId="77777777" w:rsidR="00F771CD" w:rsidRPr="00D66167" w:rsidRDefault="00F771CD" w:rsidP="00F771CD">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2A9FFA15" w14:textId="77777777" w:rsidR="00F771CD" w:rsidRPr="00D66167" w:rsidRDefault="00F771CD" w:rsidP="00F771CD">
      <w:pPr>
        <w:jc w:val="center"/>
        <w:rPr>
          <w:rFonts w:asciiTheme="majorHAnsi" w:hAnsiTheme="majorHAnsi" w:cstheme="majorHAnsi"/>
          <w:i/>
          <w:sz w:val="22"/>
          <w:szCs w:val="22"/>
          <w:lang w:val="lt-LT"/>
        </w:rPr>
      </w:pPr>
    </w:p>
    <w:p w14:paraId="5649C627" w14:textId="77777777" w:rsidR="00F771CD" w:rsidRPr="00D66167" w:rsidRDefault="00F771CD" w:rsidP="00F771CD">
      <w:pPr>
        <w:jc w:val="center"/>
        <w:outlineLvl w:val="0"/>
        <w:rPr>
          <w:rFonts w:asciiTheme="majorHAnsi" w:hAnsiTheme="majorHAnsi" w:cstheme="majorHAnsi"/>
          <w:b/>
          <w:sz w:val="22"/>
          <w:szCs w:val="22"/>
          <w:lang w:val="lt-LT"/>
        </w:rPr>
      </w:pPr>
    </w:p>
    <w:p w14:paraId="6743ADCB" w14:textId="77777777" w:rsidR="00F771CD" w:rsidRPr="00D66167" w:rsidRDefault="00F771CD" w:rsidP="00F771C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2A6F269B" w14:textId="77777777" w:rsidR="00F771CD" w:rsidRPr="00D66167" w:rsidRDefault="00F771CD" w:rsidP="00F771CD">
      <w:pPr>
        <w:jc w:val="center"/>
        <w:rPr>
          <w:rFonts w:asciiTheme="majorHAnsi" w:hAnsiTheme="majorHAnsi" w:cstheme="majorHAnsi"/>
          <w:b/>
          <w:sz w:val="22"/>
          <w:szCs w:val="22"/>
          <w:lang w:val="lt-LT"/>
        </w:rPr>
      </w:pPr>
    </w:p>
    <w:p w14:paraId="0528C454" w14:textId="77777777" w:rsidR="00F771CD" w:rsidRPr="00D66167" w:rsidRDefault="00F771CD" w:rsidP="00F771C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 Klaipėda</w:t>
      </w:r>
    </w:p>
    <w:p w14:paraId="080090F4" w14:textId="77777777" w:rsidR="00F771CD" w:rsidRPr="00D66167" w:rsidRDefault="00F771CD" w:rsidP="00F771CD">
      <w:pPr>
        <w:jc w:val="both"/>
        <w:rPr>
          <w:rFonts w:asciiTheme="majorHAnsi" w:hAnsiTheme="majorHAnsi" w:cstheme="majorHAnsi"/>
          <w:b/>
          <w:sz w:val="22"/>
          <w:szCs w:val="22"/>
          <w:lang w:val="lt-LT"/>
        </w:rPr>
      </w:pPr>
    </w:p>
    <w:p w14:paraId="18C58A3B" w14:textId="77777777" w:rsidR="00F771CD" w:rsidRPr="00D66167" w:rsidRDefault="00F771CD" w:rsidP="00F771CD">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pagal ............................................................ (toliau – Pirkėjas), ir</w:t>
      </w:r>
    </w:p>
    <w:p w14:paraId="6D54A5A4" w14:textId="77777777" w:rsidR="00F771CD" w:rsidRPr="00D66167" w:rsidRDefault="00F771CD" w:rsidP="00F771CD">
      <w:pPr>
        <w:jc w:val="both"/>
        <w:rPr>
          <w:rFonts w:asciiTheme="majorHAnsi" w:hAnsiTheme="majorHAnsi" w:cstheme="majorHAnsi"/>
          <w:sz w:val="22"/>
          <w:szCs w:val="22"/>
          <w:lang w:val="lt-LT"/>
        </w:rPr>
      </w:pPr>
    </w:p>
    <w:p w14:paraId="636364DC" w14:textId="77777777" w:rsidR="00F771CD" w:rsidRPr="00D66167" w:rsidRDefault="00F771CD" w:rsidP="00F771CD">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(toliau – Tiekėjas), </w:t>
      </w:r>
    </w:p>
    <w:p w14:paraId="7721357E" w14:textId="77777777" w:rsidR="00F771CD" w:rsidRPr="00D66167" w:rsidRDefault="00F771CD" w:rsidP="00F771CD">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Pr="00D66167">
        <w:rPr>
          <w:rFonts w:asciiTheme="majorHAnsi" w:hAnsiTheme="majorHAnsi" w:cstheme="majorHAnsi"/>
          <w:i/>
          <w:color w:val="0070C0"/>
          <w:sz w:val="22"/>
          <w:szCs w:val="22"/>
          <w:lang w:val="lt-LT"/>
        </w:rPr>
        <w:t>jei tai ūkio subjektų grupė –atitinkami duomenys apie kiekvieną partnerį)</w:t>
      </w:r>
    </w:p>
    <w:p w14:paraId="500E205A" w14:textId="77777777" w:rsidR="00F771CD" w:rsidRPr="00D66167" w:rsidRDefault="00F771CD" w:rsidP="00F771CD">
      <w:pPr>
        <w:jc w:val="both"/>
        <w:rPr>
          <w:rFonts w:asciiTheme="majorHAnsi" w:hAnsiTheme="majorHAnsi" w:cstheme="majorHAnsi"/>
          <w:color w:val="0000FF"/>
          <w:spacing w:val="-8"/>
          <w:sz w:val="22"/>
          <w:szCs w:val="22"/>
          <w:lang w:val="lt-LT"/>
        </w:rPr>
      </w:pPr>
    </w:p>
    <w:p w14:paraId="48FC0705" w14:textId="77777777" w:rsidR="00F771CD" w:rsidRPr="00D66167" w:rsidRDefault="00F771CD" w:rsidP="00F771CD">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toliau kartu šioje paslaugų viešojo pirkimo–pardavimo sutartyje vadinami „Šalimis“, o kiekvienas atskirai – „Šalimi“,</w:t>
      </w:r>
    </w:p>
    <w:p w14:paraId="07A61AFE" w14:textId="77777777" w:rsidR="00F771CD" w:rsidRPr="00D66167" w:rsidRDefault="00F771CD" w:rsidP="00F771CD">
      <w:pPr>
        <w:jc w:val="both"/>
        <w:rPr>
          <w:rFonts w:asciiTheme="majorHAnsi" w:hAnsiTheme="majorHAnsi" w:cstheme="majorHAnsi"/>
          <w:sz w:val="22"/>
          <w:szCs w:val="22"/>
          <w:lang w:val="lt-LT"/>
        </w:rPr>
      </w:pPr>
    </w:p>
    <w:p w14:paraId="0A664364" w14:textId="0CEAB199" w:rsidR="00F771CD" w:rsidRPr="00D66167" w:rsidRDefault="00F771CD" w:rsidP="00F771CD">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pirkimo – pardavimo sutartį, toliau </w:t>
      </w:r>
      <w:r w:rsidRPr="00970C32">
        <w:rPr>
          <w:rFonts w:asciiTheme="majorHAnsi" w:hAnsiTheme="majorHAnsi" w:cstheme="majorHAnsi"/>
          <w:sz w:val="22"/>
          <w:szCs w:val="22"/>
          <w:lang w:val="lt-LT"/>
        </w:rPr>
        <w:t>vadinamą „Sutartimi“, vadovaujantis atviro konkurso (supaprastinto) būdu atlikto viešojo pirkimo: „K</w:t>
      </w:r>
      <w:proofErr w:type="spellStart"/>
      <w:r w:rsidRPr="00970C32">
        <w:rPr>
          <w:rFonts w:asciiTheme="majorHAnsi" w:hAnsiTheme="majorHAnsi" w:cstheme="majorHAnsi"/>
          <w:sz w:val="22"/>
          <w:szCs w:val="22"/>
        </w:rPr>
        <w:t>laipėdos</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miesto</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ir</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rajono</w:t>
      </w:r>
      <w:proofErr w:type="spellEnd"/>
      <w:r w:rsidRPr="00970C32">
        <w:rPr>
          <w:rFonts w:asciiTheme="majorHAnsi" w:hAnsiTheme="majorHAnsi" w:cstheme="majorHAnsi"/>
          <w:sz w:val="22"/>
          <w:szCs w:val="22"/>
        </w:rPr>
        <w:t xml:space="preserve"> </w:t>
      </w:r>
      <w:proofErr w:type="spellStart"/>
      <w:r w:rsidR="00285992">
        <w:rPr>
          <w:rFonts w:asciiTheme="majorHAnsi" w:hAnsiTheme="majorHAnsi" w:cstheme="majorHAnsi"/>
          <w:sz w:val="22"/>
          <w:szCs w:val="22"/>
        </w:rPr>
        <w:t>nuotekų</w:t>
      </w:r>
      <w:proofErr w:type="spellEnd"/>
      <w:r w:rsidR="00285992">
        <w:rPr>
          <w:rFonts w:asciiTheme="majorHAnsi" w:hAnsiTheme="majorHAnsi" w:cstheme="majorHAnsi"/>
          <w:sz w:val="22"/>
          <w:szCs w:val="22"/>
        </w:rPr>
        <w:t xml:space="preserve"> </w:t>
      </w:r>
      <w:proofErr w:type="spellStart"/>
      <w:r w:rsidR="00285992">
        <w:rPr>
          <w:rFonts w:asciiTheme="majorHAnsi" w:hAnsiTheme="majorHAnsi" w:cstheme="majorHAnsi"/>
          <w:sz w:val="22"/>
          <w:szCs w:val="22"/>
        </w:rPr>
        <w:t>valyklose</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esančių</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įrenginių</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remonto</w:t>
      </w:r>
      <w:proofErr w:type="spellEnd"/>
      <w:r w:rsidRPr="00970C32">
        <w:rPr>
          <w:rFonts w:asciiTheme="majorHAnsi" w:hAnsiTheme="majorHAnsi" w:cstheme="majorHAnsi"/>
          <w:sz w:val="22"/>
          <w:szCs w:val="22"/>
        </w:rPr>
        <w:t xml:space="preserve"> </w:t>
      </w:r>
      <w:proofErr w:type="spellStart"/>
      <w:r w:rsidRPr="00970C32">
        <w:rPr>
          <w:rFonts w:asciiTheme="majorHAnsi" w:hAnsiTheme="majorHAnsi" w:cstheme="majorHAnsi"/>
          <w:sz w:val="22"/>
          <w:szCs w:val="22"/>
        </w:rPr>
        <w:t>paslaugos</w:t>
      </w:r>
      <w:proofErr w:type="spellEnd"/>
      <w:r>
        <w:rPr>
          <w:rFonts w:asciiTheme="majorHAnsi" w:hAnsiTheme="majorHAnsi" w:cstheme="majorHAnsi"/>
          <w:sz w:val="22"/>
          <w:szCs w:val="22"/>
        </w:rPr>
        <w:t>”</w:t>
      </w:r>
      <w:r w:rsidRPr="003D2E91">
        <w:rPr>
          <w:rFonts w:asciiTheme="majorHAnsi" w:hAnsiTheme="majorHAnsi" w:cstheme="majorHAnsi"/>
          <w:color w:val="4472C4" w:themeColor="accent1"/>
          <w:sz w:val="22"/>
          <w:szCs w:val="22"/>
          <w:lang w:val="lt-LT"/>
        </w:rPr>
        <w:t> </w:t>
      </w:r>
      <w:r w:rsidRPr="00D66167">
        <w:rPr>
          <w:rFonts w:asciiTheme="majorHAnsi" w:hAnsiTheme="majorHAnsi" w:cstheme="majorHAnsi"/>
          <w:sz w:val="22"/>
          <w:szCs w:val="22"/>
          <w:lang w:val="lt-LT"/>
        </w:rPr>
        <w:t>sąlygomis ir susitarė dėl toliau išvardytų sąlygų.</w:t>
      </w:r>
    </w:p>
    <w:p w14:paraId="103400E3" w14:textId="77777777" w:rsidR="00F771CD" w:rsidRPr="00D66167" w:rsidRDefault="00F771CD" w:rsidP="00F771CD">
      <w:pPr>
        <w:jc w:val="center"/>
        <w:rPr>
          <w:rFonts w:asciiTheme="majorHAnsi" w:hAnsiTheme="majorHAnsi" w:cstheme="majorHAnsi"/>
          <w:i/>
          <w:sz w:val="22"/>
          <w:szCs w:val="22"/>
          <w:lang w:val="lt-LT"/>
        </w:rPr>
      </w:pPr>
    </w:p>
    <w:p w14:paraId="3612C8BA" w14:textId="77777777" w:rsidR="00F771CD" w:rsidRPr="00D66167" w:rsidRDefault="00F771CD" w:rsidP="00F771CD">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09AB4D42" w14:textId="77777777" w:rsidR="00F771CD" w:rsidRPr="00D66167" w:rsidRDefault="00F771CD" w:rsidP="00F771CD">
      <w:pPr>
        <w:outlineLvl w:val="0"/>
        <w:rPr>
          <w:rFonts w:asciiTheme="majorHAnsi" w:hAnsiTheme="majorHAnsi" w:cstheme="majorHAnsi"/>
          <w:b/>
          <w:sz w:val="22"/>
          <w:szCs w:val="22"/>
          <w:lang w:val="lt-LT"/>
        </w:rPr>
      </w:pPr>
    </w:p>
    <w:p w14:paraId="0BBF8D9C" w14:textId="16C8B324" w:rsidR="00F771CD" w:rsidRPr="00D66167"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Pr>
          <w:rFonts w:asciiTheme="majorHAnsi" w:hAnsiTheme="majorHAnsi" w:cstheme="majorHAnsi"/>
          <w:color w:val="0070C0"/>
          <w:sz w:val="22"/>
          <w:szCs w:val="22"/>
          <w:lang w:val="lt-LT"/>
        </w:rPr>
        <w:t>K</w:t>
      </w:r>
      <w:proofErr w:type="spellStart"/>
      <w:r w:rsidRPr="00970C32">
        <w:rPr>
          <w:rFonts w:asciiTheme="majorHAnsi" w:hAnsiTheme="majorHAnsi" w:cstheme="majorHAnsi"/>
          <w:i/>
          <w:color w:val="0070C0"/>
          <w:sz w:val="22"/>
          <w:szCs w:val="22"/>
        </w:rPr>
        <w:t>laipėdos</w:t>
      </w:r>
      <w:proofErr w:type="spellEnd"/>
      <w:r w:rsidRPr="00970C32">
        <w:rPr>
          <w:rFonts w:asciiTheme="majorHAnsi" w:hAnsiTheme="majorHAnsi" w:cstheme="majorHAnsi"/>
          <w:i/>
          <w:color w:val="0070C0"/>
          <w:sz w:val="22"/>
          <w:szCs w:val="22"/>
        </w:rPr>
        <w:t xml:space="preserve"> </w:t>
      </w:r>
      <w:proofErr w:type="spellStart"/>
      <w:r w:rsidRPr="00970C32">
        <w:rPr>
          <w:rFonts w:asciiTheme="majorHAnsi" w:hAnsiTheme="majorHAnsi" w:cstheme="majorHAnsi"/>
          <w:i/>
          <w:color w:val="0070C0"/>
          <w:sz w:val="22"/>
          <w:szCs w:val="22"/>
        </w:rPr>
        <w:t>miesto</w:t>
      </w:r>
      <w:proofErr w:type="spellEnd"/>
      <w:r w:rsidRPr="00970C32">
        <w:rPr>
          <w:rFonts w:asciiTheme="majorHAnsi" w:hAnsiTheme="majorHAnsi" w:cstheme="majorHAnsi"/>
          <w:i/>
          <w:color w:val="0070C0"/>
          <w:sz w:val="22"/>
          <w:szCs w:val="22"/>
        </w:rPr>
        <w:t xml:space="preserve"> </w:t>
      </w:r>
      <w:proofErr w:type="spellStart"/>
      <w:r w:rsidRPr="00970C32">
        <w:rPr>
          <w:rFonts w:asciiTheme="majorHAnsi" w:hAnsiTheme="majorHAnsi" w:cstheme="majorHAnsi"/>
          <w:i/>
          <w:color w:val="0070C0"/>
          <w:sz w:val="22"/>
          <w:szCs w:val="22"/>
        </w:rPr>
        <w:t>ir</w:t>
      </w:r>
      <w:proofErr w:type="spellEnd"/>
      <w:r w:rsidRPr="00970C32">
        <w:rPr>
          <w:rFonts w:asciiTheme="majorHAnsi" w:hAnsiTheme="majorHAnsi" w:cstheme="majorHAnsi"/>
          <w:i/>
          <w:color w:val="0070C0"/>
          <w:sz w:val="22"/>
          <w:szCs w:val="22"/>
        </w:rPr>
        <w:t xml:space="preserve"> </w:t>
      </w:r>
      <w:proofErr w:type="spellStart"/>
      <w:r w:rsidRPr="00970C32">
        <w:rPr>
          <w:rFonts w:asciiTheme="majorHAnsi" w:hAnsiTheme="majorHAnsi" w:cstheme="majorHAnsi"/>
          <w:i/>
          <w:color w:val="0070C0"/>
          <w:sz w:val="22"/>
          <w:szCs w:val="22"/>
        </w:rPr>
        <w:t>rajono</w:t>
      </w:r>
      <w:proofErr w:type="spellEnd"/>
      <w:r w:rsidRPr="00970C32">
        <w:rPr>
          <w:rFonts w:asciiTheme="majorHAnsi" w:hAnsiTheme="majorHAnsi" w:cstheme="majorHAnsi"/>
          <w:i/>
          <w:color w:val="0070C0"/>
          <w:sz w:val="22"/>
          <w:szCs w:val="22"/>
        </w:rPr>
        <w:t xml:space="preserve"> </w:t>
      </w:r>
      <w:proofErr w:type="spellStart"/>
      <w:r w:rsidR="00285992">
        <w:rPr>
          <w:rFonts w:asciiTheme="majorHAnsi" w:hAnsiTheme="majorHAnsi" w:cstheme="majorHAnsi"/>
          <w:i/>
          <w:color w:val="0070C0"/>
          <w:sz w:val="22"/>
          <w:szCs w:val="22"/>
        </w:rPr>
        <w:t>nuotekų</w:t>
      </w:r>
      <w:proofErr w:type="spellEnd"/>
      <w:r w:rsidR="00285992">
        <w:rPr>
          <w:rFonts w:asciiTheme="majorHAnsi" w:hAnsiTheme="majorHAnsi" w:cstheme="majorHAnsi"/>
          <w:i/>
          <w:color w:val="0070C0"/>
          <w:sz w:val="22"/>
          <w:szCs w:val="22"/>
        </w:rPr>
        <w:t xml:space="preserve"> </w:t>
      </w:r>
      <w:proofErr w:type="spellStart"/>
      <w:r w:rsidR="00285992">
        <w:rPr>
          <w:rFonts w:asciiTheme="majorHAnsi" w:hAnsiTheme="majorHAnsi" w:cstheme="majorHAnsi"/>
          <w:i/>
          <w:color w:val="0070C0"/>
          <w:sz w:val="22"/>
          <w:szCs w:val="22"/>
        </w:rPr>
        <w:t>valyklose</w:t>
      </w:r>
      <w:proofErr w:type="spellEnd"/>
      <w:r w:rsidRPr="00970C32">
        <w:rPr>
          <w:rFonts w:asciiTheme="majorHAnsi" w:hAnsiTheme="majorHAnsi" w:cstheme="majorHAnsi"/>
          <w:i/>
          <w:color w:val="0070C0"/>
          <w:sz w:val="22"/>
          <w:szCs w:val="22"/>
        </w:rPr>
        <w:t xml:space="preserve"> </w:t>
      </w:r>
      <w:proofErr w:type="spellStart"/>
      <w:r w:rsidRPr="00970C32">
        <w:rPr>
          <w:rFonts w:asciiTheme="majorHAnsi" w:hAnsiTheme="majorHAnsi" w:cstheme="majorHAnsi"/>
          <w:i/>
          <w:color w:val="0070C0"/>
          <w:sz w:val="22"/>
          <w:szCs w:val="22"/>
        </w:rPr>
        <w:t>esančių</w:t>
      </w:r>
      <w:proofErr w:type="spellEnd"/>
      <w:r w:rsidRPr="00970C32">
        <w:rPr>
          <w:rFonts w:asciiTheme="majorHAnsi" w:hAnsiTheme="majorHAnsi" w:cstheme="majorHAnsi"/>
          <w:i/>
          <w:color w:val="0070C0"/>
          <w:sz w:val="22"/>
          <w:szCs w:val="22"/>
        </w:rPr>
        <w:t xml:space="preserve"> </w:t>
      </w:r>
      <w:proofErr w:type="spellStart"/>
      <w:r w:rsidRPr="00970C32">
        <w:rPr>
          <w:rFonts w:asciiTheme="majorHAnsi" w:hAnsiTheme="majorHAnsi" w:cstheme="majorHAnsi"/>
          <w:i/>
          <w:color w:val="0070C0"/>
          <w:sz w:val="22"/>
          <w:szCs w:val="22"/>
        </w:rPr>
        <w:t>įrenginių</w:t>
      </w:r>
      <w:proofErr w:type="spellEnd"/>
      <w:r w:rsidRPr="00970C32">
        <w:rPr>
          <w:rFonts w:asciiTheme="majorHAnsi" w:hAnsiTheme="majorHAnsi" w:cstheme="majorHAnsi"/>
          <w:i/>
          <w:color w:val="0070C0"/>
          <w:sz w:val="22"/>
          <w:szCs w:val="22"/>
        </w:rPr>
        <w:t xml:space="preserve"> </w:t>
      </w:r>
      <w:proofErr w:type="spellStart"/>
      <w:r w:rsidRPr="00970C32">
        <w:rPr>
          <w:rFonts w:asciiTheme="majorHAnsi" w:hAnsiTheme="majorHAnsi" w:cstheme="majorHAnsi"/>
          <w:i/>
          <w:color w:val="0070C0"/>
          <w:sz w:val="22"/>
          <w:szCs w:val="22"/>
        </w:rPr>
        <w:t>remonto</w:t>
      </w:r>
      <w:proofErr w:type="spellEnd"/>
      <w:r>
        <w:rPr>
          <w:rFonts w:asciiTheme="majorHAnsi" w:hAnsiTheme="majorHAnsi" w:cstheme="majorHAnsi"/>
          <w:i/>
          <w:color w:val="0070C0"/>
          <w:sz w:val="22"/>
          <w:szCs w:val="22"/>
        </w:rPr>
        <w:t xml:space="preserve"> </w:t>
      </w:r>
      <w:r w:rsidRPr="00D66167">
        <w:rPr>
          <w:rFonts w:asciiTheme="majorHAnsi" w:hAnsiTheme="majorHAnsi" w:cstheme="majorHAnsi"/>
          <w:sz w:val="22"/>
          <w:szCs w:val="22"/>
          <w:lang w:val="lt-LT"/>
        </w:rPr>
        <w:t>paslaugos (toliau – Paslaugos). Teikiamų Paslaugų techninė specifikacija, preliminarios apimtys ir garantinis laikotarpis pateikiami Sutarties specialiųjų sąlygų priede Nr. 1.</w:t>
      </w:r>
    </w:p>
    <w:p w14:paraId="4EA848BA" w14:textId="44054BC5" w:rsidR="00F771CD"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Pr>
          <w:rFonts w:asciiTheme="majorHAnsi" w:hAnsiTheme="majorHAnsi" w:cstheme="majorHAnsi"/>
          <w:sz w:val="22"/>
          <w:szCs w:val="22"/>
          <w:lang w:val="lt-LT"/>
        </w:rPr>
        <w:t xml:space="preserve"> Klaipėdos mieste ir Klaipėdos rajone AB „Klaipėdos vanduo“ </w:t>
      </w:r>
      <w:r w:rsidR="00285992">
        <w:rPr>
          <w:rFonts w:asciiTheme="majorHAnsi" w:hAnsiTheme="majorHAnsi" w:cstheme="majorHAnsi"/>
          <w:sz w:val="22"/>
          <w:szCs w:val="22"/>
          <w:lang w:val="lt-LT"/>
        </w:rPr>
        <w:t>nuotekų valyklos</w:t>
      </w:r>
      <w:r>
        <w:rPr>
          <w:rFonts w:asciiTheme="majorHAnsi" w:hAnsiTheme="majorHAnsi" w:cstheme="majorHAnsi"/>
          <w:sz w:val="22"/>
          <w:szCs w:val="22"/>
          <w:lang w:val="lt-LT"/>
        </w:rPr>
        <w:t>e.</w:t>
      </w:r>
    </w:p>
    <w:p w14:paraId="4F0C72A6" w14:textId="6DC0F0F6" w:rsidR="00E7573C" w:rsidRPr="00A87C7D" w:rsidRDefault="00E7573C" w:rsidP="00E7573C">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1.3. </w:t>
      </w:r>
      <w:bookmarkStart w:id="1" w:name="_Hlk68854036"/>
      <w:r w:rsidRPr="00A87C7D">
        <w:rPr>
          <w:rFonts w:asciiTheme="majorHAnsi" w:hAnsiTheme="majorHAnsi" w:cstheme="majorHAnsi"/>
          <w:sz w:val="22"/>
          <w:szCs w:val="22"/>
          <w:lang w:val="lt-LT"/>
        </w:rPr>
        <w:t xml:space="preserve">Pirkėjas, esant poreikiui, gali įsigyti Sutarties specialiųjų sąlygų priede Nr.1 nenurodytų, tačiau su pirkimo objektu susijusių </w:t>
      </w:r>
      <w:r>
        <w:rPr>
          <w:rFonts w:asciiTheme="majorHAnsi" w:hAnsiTheme="majorHAnsi" w:cstheme="majorHAnsi"/>
          <w:sz w:val="22"/>
          <w:szCs w:val="22"/>
          <w:lang w:val="lt-LT"/>
        </w:rPr>
        <w:t>paslaugų</w:t>
      </w:r>
      <w:r w:rsidRPr="00A87C7D">
        <w:rPr>
          <w:rFonts w:asciiTheme="majorHAnsi" w:hAnsiTheme="majorHAnsi" w:cstheme="majorHAnsi"/>
          <w:sz w:val="22"/>
          <w:szCs w:val="22"/>
          <w:lang w:val="lt-LT"/>
        </w:rPr>
        <w:t xml:space="preserve"> neviršijant 10 procentų pradinės sutarties vertės. Už šias </w:t>
      </w:r>
      <w:r>
        <w:rPr>
          <w:rFonts w:asciiTheme="majorHAnsi" w:hAnsiTheme="majorHAnsi" w:cstheme="majorHAnsi"/>
          <w:sz w:val="22"/>
          <w:szCs w:val="22"/>
          <w:lang w:val="lt-LT"/>
        </w:rPr>
        <w:t>paslaugas</w:t>
      </w:r>
      <w:r w:rsidRPr="00A87C7D">
        <w:rPr>
          <w:rFonts w:asciiTheme="majorHAnsi" w:hAnsiTheme="majorHAnsi" w:cstheme="majorHAnsi"/>
          <w:sz w:val="22"/>
          <w:szCs w:val="22"/>
          <w:lang w:val="lt-LT"/>
        </w:rPr>
        <w:t xml:space="preserve"> bus apmokėta ne didesnėmis nei Tiekėjo pasiūlytomis, konkurencingomis ir rinką atitinkančiomis kainomis.</w:t>
      </w:r>
    </w:p>
    <w:bookmarkEnd w:id="1"/>
    <w:p w14:paraId="28FAE41C" w14:textId="77777777" w:rsidR="00F771CD" w:rsidRPr="00D66167" w:rsidRDefault="00F771CD" w:rsidP="00F771CD">
      <w:pPr>
        <w:outlineLvl w:val="0"/>
        <w:rPr>
          <w:rFonts w:asciiTheme="majorHAnsi" w:hAnsiTheme="majorHAnsi" w:cstheme="majorHAnsi"/>
          <w:b/>
          <w:sz w:val="22"/>
          <w:szCs w:val="22"/>
          <w:lang w:val="lt-LT"/>
        </w:rPr>
      </w:pPr>
    </w:p>
    <w:p w14:paraId="3C0DC629" w14:textId="77777777" w:rsidR="00F771CD" w:rsidRPr="00D66167" w:rsidRDefault="00F771CD" w:rsidP="00F771CD">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7777F160" w14:textId="77777777" w:rsidR="00F771CD" w:rsidRPr="00D66167" w:rsidRDefault="00F771CD" w:rsidP="00F771CD">
      <w:pPr>
        <w:pStyle w:val="Pagrindinistekstas"/>
        <w:ind w:firstLine="720"/>
        <w:jc w:val="both"/>
        <w:rPr>
          <w:rFonts w:asciiTheme="majorHAnsi" w:hAnsiTheme="majorHAnsi" w:cstheme="majorHAnsi"/>
          <w:sz w:val="22"/>
          <w:szCs w:val="22"/>
        </w:rPr>
      </w:pPr>
    </w:p>
    <w:p w14:paraId="4F73F1F3" w14:textId="77777777" w:rsidR="00F771CD" w:rsidRPr="00D66167" w:rsidRDefault="00F771CD" w:rsidP="00F771CD">
      <w:pPr>
        <w:pStyle w:val="Pagrindinistekstas"/>
        <w:ind w:firstLine="720"/>
        <w:jc w:val="both"/>
        <w:rPr>
          <w:rFonts w:asciiTheme="majorHAnsi" w:hAnsiTheme="majorHAnsi" w:cstheme="majorHAnsi"/>
          <w:sz w:val="22"/>
          <w:szCs w:val="22"/>
        </w:rPr>
      </w:pPr>
      <w:bookmarkStart w:id="2" w:name="_Hlk67759857"/>
      <w:r w:rsidRPr="00D66167">
        <w:rPr>
          <w:rFonts w:asciiTheme="majorHAnsi" w:hAnsiTheme="majorHAnsi" w:cstheme="majorHAnsi"/>
          <w:sz w:val="22"/>
          <w:szCs w:val="22"/>
        </w:rPr>
        <w:t xml:space="preserve">2.1. </w:t>
      </w:r>
      <w:r w:rsidRPr="005E592B">
        <w:rPr>
          <w:rFonts w:asciiTheme="majorHAnsi" w:hAnsiTheme="majorHAnsi" w:cstheme="majorHAnsi"/>
          <w:sz w:val="22"/>
          <w:szCs w:val="22"/>
        </w:rPr>
        <w:t>Sutartis</w:t>
      </w:r>
      <w:r w:rsidRPr="00095F34">
        <w:rPr>
          <w:rFonts w:asciiTheme="majorHAnsi" w:hAnsiTheme="majorHAnsi" w:cstheme="majorHAnsi"/>
          <w:sz w:val="22"/>
          <w:szCs w:val="22"/>
        </w:rPr>
        <w:t> </w:t>
      </w:r>
      <w:r w:rsidRPr="00D66167">
        <w:rPr>
          <w:rFonts w:asciiTheme="majorHAnsi" w:hAnsiTheme="majorHAnsi" w:cstheme="majorHAnsi"/>
          <w:sz w:val="22"/>
          <w:szCs w:val="22"/>
        </w:rPr>
        <w:t>įsigalioja, kai Sutartį pasirašo abi Sutarties Šalys ir galioja iki visiško Šalių įsipareigojimų įvykdymo</w:t>
      </w:r>
      <w:r w:rsidRPr="00D66167">
        <w:rPr>
          <w:rFonts w:asciiTheme="majorHAnsi" w:hAnsiTheme="majorHAnsi" w:cstheme="majorHAnsi"/>
          <w:sz w:val="22"/>
          <w:szCs w:val="22"/>
          <w:lang w:val="it-IT"/>
        </w:rPr>
        <w:t>.</w:t>
      </w:r>
    </w:p>
    <w:p w14:paraId="2E15DDB5" w14:textId="77777777" w:rsidR="00F771CD" w:rsidRPr="00D66167" w:rsidRDefault="00F771CD" w:rsidP="00F771CD">
      <w:pPr>
        <w:pStyle w:val="Pagrindinistekstas"/>
        <w:ind w:firstLine="720"/>
        <w:jc w:val="both"/>
        <w:rPr>
          <w:rFonts w:asciiTheme="majorHAnsi" w:hAnsiTheme="majorHAnsi" w:cstheme="majorHAnsi"/>
          <w:i/>
          <w:color w:val="0070C0"/>
          <w:sz w:val="22"/>
          <w:szCs w:val="22"/>
        </w:rPr>
      </w:pPr>
      <w:bookmarkStart w:id="3" w:name="_Hlk67759890"/>
      <w:bookmarkEnd w:id="2"/>
      <w:r w:rsidRPr="00D66167">
        <w:rPr>
          <w:rFonts w:asciiTheme="majorHAnsi" w:hAnsiTheme="majorHAnsi" w:cstheme="majorHAnsi"/>
          <w:sz w:val="22"/>
          <w:szCs w:val="22"/>
        </w:rPr>
        <w:t>2.2. Sutartis sudaroma</w:t>
      </w:r>
      <w:r>
        <w:rPr>
          <w:rFonts w:asciiTheme="majorHAnsi" w:hAnsiTheme="majorHAnsi" w:cstheme="majorHAnsi"/>
          <w:sz w:val="22"/>
          <w:szCs w:val="22"/>
        </w:rPr>
        <w:t xml:space="preserve"> 24 mėnesių terminui</w:t>
      </w:r>
      <w:r w:rsidRPr="00D66167">
        <w:rPr>
          <w:rFonts w:asciiTheme="majorHAnsi" w:hAnsiTheme="majorHAnsi" w:cstheme="majorHAnsi"/>
          <w:sz w:val="22"/>
          <w:szCs w:val="22"/>
        </w:rPr>
        <w:t xml:space="preserve">, įskaitant apmokėjimui skirtą laikotarpį, jos trukmę skaičiuojant nuo įsigaliojimo dienos, bet ne ilgiau kaip išnaudojama Sutarties 3.1 punkte nustatyta Sutarties vertė. </w:t>
      </w:r>
      <w:bookmarkEnd w:id="3"/>
    </w:p>
    <w:p w14:paraId="17E727D9" w14:textId="77777777" w:rsidR="00F771CD" w:rsidRPr="00970C32" w:rsidRDefault="00F771CD" w:rsidP="00F771CD">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2.3. Tiekėjas Paslaugas teikia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 xml:space="preserve">Pirkėjo poreikį ir / ar Pirkėjui kiekvieną kartą pateikus rašytinį užsakymą Tiekėjui ............................ </w:t>
      </w:r>
      <w:r w:rsidRPr="00D66167">
        <w:rPr>
          <w:rFonts w:asciiTheme="majorHAnsi" w:hAnsiTheme="majorHAnsi" w:cstheme="majorHAnsi"/>
          <w:i/>
          <w:color w:val="0070C0"/>
          <w:sz w:val="22"/>
          <w:szCs w:val="22"/>
          <w:lang w:val="lt-LT"/>
        </w:rPr>
        <w:t>(nurodyti užsakymo pateikimo būdus, pvz.: elektroniniu paštu ir pan.).</w:t>
      </w:r>
    </w:p>
    <w:p w14:paraId="19F06110" w14:textId="77777777" w:rsidR="00F771CD" w:rsidRPr="00D66167" w:rsidRDefault="00F771CD" w:rsidP="00F771CD">
      <w:pPr>
        <w:ind w:firstLine="709"/>
        <w:jc w:val="both"/>
        <w:rPr>
          <w:rFonts w:asciiTheme="majorHAnsi" w:hAnsiTheme="majorHAnsi" w:cstheme="majorHAnsi"/>
          <w:sz w:val="22"/>
          <w:szCs w:val="22"/>
          <w:lang w:val="lt-LT"/>
        </w:rPr>
      </w:pPr>
      <w:bookmarkStart w:id="4" w:name="_Hlk67760174"/>
      <w:r w:rsidRPr="00D66167">
        <w:rPr>
          <w:rFonts w:asciiTheme="majorHAnsi" w:hAnsiTheme="majorHAnsi" w:cstheme="majorHAnsi"/>
          <w:sz w:val="22"/>
          <w:szCs w:val="22"/>
          <w:lang w:val="lt-LT"/>
        </w:rPr>
        <w:t>2.4.</w:t>
      </w:r>
      <w:r w:rsidRPr="00D66167">
        <w:rPr>
          <w:rFonts w:asciiTheme="majorHAnsi" w:hAnsiTheme="majorHAnsi" w:cstheme="majorHAnsi"/>
          <w:b/>
          <w:bCs/>
          <w:color w:val="FFFFFF"/>
          <w:sz w:val="22"/>
          <w:szCs w:val="22"/>
          <w:lang w:val="lt-LT" w:eastAsia="lt-LT"/>
        </w:rPr>
        <w:t xml:space="preserve"> </w:t>
      </w:r>
      <w:r w:rsidRPr="00D66167">
        <w:rPr>
          <w:rFonts w:asciiTheme="majorHAnsi" w:eastAsia="Calibri" w:hAnsiTheme="majorHAnsi" w:cstheme="majorHAnsi"/>
          <w:sz w:val="22"/>
          <w:szCs w:val="22"/>
          <w:lang w:val="lt-LT"/>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4"/>
    <w:p w14:paraId="35C86340" w14:textId="77777777" w:rsidR="00F771CD" w:rsidRPr="00D66167" w:rsidRDefault="00F771CD" w:rsidP="00F771CD">
      <w:pPr>
        <w:ind w:firstLine="600"/>
        <w:jc w:val="both"/>
        <w:rPr>
          <w:rFonts w:asciiTheme="majorHAnsi" w:hAnsiTheme="majorHAnsi" w:cstheme="majorHAnsi"/>
          <w:sz w:val="22"/>
          <w:szCs w:val="22"/>
          <w:lang w:val="lt-LT"/>
        </w:rPr>
      </w:pPr>
    </w:p>
    <w:p w14:paraId="6394702E" w14:textId="77777777" w:rsidR="00F771CD" w:rsidRPr="00D66167" w:rsidRDefault="00F771CD" w:rsidP="00F771CD">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0A07E0F" w14:textId="77777777" w:rsidR="00F771CD" w:rsidRPr="00D66167" w:rsidRDefault="00F771CD" w:rsidP="00F771CD">
      <w:pPr>
        <w:widowControl w:val="0"/>
        <w:jc w:val="center"/>
        <w:rPr>
          <w:rFonts w:asciiTheme="majorHAnsi" w:hAnsiTheme="majorHAnsi" w:cstheme="majorHAnsi"/>
          <w:b/>
          <w:sz w:val="22"/>
          <w:szCs w:val="22"/>
          <w:lang w:val="lt-LT"/>
        </w:rPr>
      </w:pPr>
    </w:p>
    <w:p w14:paraId="3810EE20" w14:textId="77777777" w:rsidR="00F771CD" w:rsidRPr="00970C32" w:rsidRDefault="00F771CD" w:rsidP="00F771CD">
      <w:pPr>
        <w:widowControl w:val="0"/>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lastRenderedPageBreak/>
        <w:t>3.1</w:t>
      </w:r>
      <w:r w:rsidRPr="00970C32">
        <w:rPr>
          <w:rFonts w:asciiTheme="majorHAnsi" w:hAnsiTheme="majorHAnsi" w:cstheme="majorHAnsi"/>
          <w:sz w:val="22"/>
          <w:szCs w:val="22"/>
          <w:lang w:val="lt-LT"/>
        </w:rPr>
        <w:t>. Kainodaros taisyklės – šioje Sutartyje taikomas fiksuoto įkainio kainos apskaičiavimo būdas. Pradinė sutarties vertė – 100 000,00 Eur be PVM.</w:t>
      </w:r>
      <w:r w:rsidRPr="00970C32">
        <w:rPr>
          <w:rFonts w:asciiTheme="majorHAnsi" w:hAnsiTheme="majorHAnsi" w:cstheme="majorHAnsi"/>
          <w:i/>
          <w:sz w:val="22"/>
          <w:szCs w:val="22"/>
          <w:lang w:val="lt-LT"/>
        </w:rPr>
        <w:t xml:space="preserve"> </w:t>
      </w:r>
    </w:p>
    <w:p w14:paraId="7C8C11F2" w14:textId="77777777" w:rsidR="00F771CD" w:rsidRPr="00970C32" w:rsidRDefault="00F771CD" w:rsidP="00F771CD">
      <w:pPr>
        <w:widowControl w:val="0"/>
        <w:ind w:firstLine="720"/>
        <w:jc w:val="both"/>
        <w:rPr>
          <w:rFonts w:asciiTheme="majorHAnsi" w:hAnsiTheme="majorHAnsi" w:cstheme="majorHAnsi"/>
          <w:iCs/>
          <w:sz w:val="22"/>
          <w:szCs w:val="22"/>
          <w:lang w:val="lt-LT"/>
        </w:rPr>
      </w:pPr>
      <w:r w:rsidRPr="00970C32">
        <w:rPr>
          <w:rFonts w:asciiTheme="majorHAnsi" w:hAnsiTheme="majorHAnsi" w:cstheme="majorHAnsi"/>
          <w:iCs/>
          <w:sz w:val="22"/>
          <w:szCs w:val="22"/>
          <w:lang w:val="lt-LT"/>
        </w:rPr>
        <w:t>3.2. Sutarties įkainiai nurodyti Sutarties specialiųjų sąlygų 1 priede (Pasiūlymas).</w:t>
      </w:r>
    </w:p>
    <w:p w14:paraId="24996654" w14:textId="77777777" w:rsidR="00F771CD" w:rsidRPr="00D66167" w:rsidRDefault="00F771CD" w:rsidP="00F771CD">
      <w:pPr>
        <w:widowControl w:val="0"/>
        <w:jc w:val="both"/>
        <w:rPr>
          <w:rFonts w:asciiTheme="majorHAnsi" w:hAnsiTheme="majorHAnsi" w:cstheme="majorHAnsi"/>
          <w:i/>
          <w:color w:val="0070C0"/>
          <w:sz w:val="22"/>
          <w:szCs w:val="22"/>
          <w:lang w:val="lt-LT"/>
        </w:rPr>
      </w:pPr>
    </w:p>
    <w:p w14:paraId="2BF77045" w14:textId="1A38B08A" w:rsidR="00F771CD" w:rsidRPr="00D66167" w:rsidRDefault="00F771CD" w:rsidP="00F771CD">
      <w:pPr>
        <w:widowControl w:val="0"/>
        <w:ind w:firstLine="720"/>
        <w:jc w:val="both"/>
        <w:rPr>
          <w:rFonts w:asciiTheme="majorHAnsi" w:hAnsiTheme="majorHAnsi" w:cstheme="majorHAnsi"/>
          <w:i/>
          <w:color w:val="0070C0"/>
          <w:sz w:val="22"/>
          <w:szCs w:val="22"/>
          <w:lang w:val="lt-LT"/>
        </w:rPr>
      </w:pPr>
      <w:bookmarkStart w:id="5"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apimčių, bet ne daugiau kaip už </w:t>
      </w:r>
      <w:r>
        <w:rPr>
          <w:rFonts w:asciiTheme="majorHAnsi" w:hAnsiTheme="majorHAnsi" w:cstheme="majorHAnsi"/>
          <w:bCs/>
          <w:sz w:val="22"/>
          <w:szCs w:val="22"/>
          <w:lang w:val="lt-LT"/>
        </w:rPr>
        <w:t>100 000,00</w:t>
      </w:r>
      <w:r w:rsidRPr="00D66167">
        <w:rPr>
          <w:rFonts w:asciiTheme="majorHAnsi" w:hAnsiTheme="majorHAnsi" w:cstheme="majorHAnsi"/>
          <w:bCs/>
          <w:sz w:val="22"/>
          <w:szCs w:val="22"/>
          <w:lang w:val="lt-LT"/>
        </w:rPr>
        <w:t xml:space="preserve"> Eur (</w:t>
      </w:r>
      <w:r>
        <w:rPr>
          <w:rFonts w:asciiTheme="majorHAnsi" w:hAnsiTheme="majorHAnsi" w:cstheme="majorHAnsi"/>
          <w:bCs/>
          <w:sz w:val="22"/>
          <w:szCs w:val="22"/>
          <w:lang w:val="lt-LT"/>
        </w:rPr>
        <w:t>vienas šimtas tūkstančių eurų</w:t>
      </w:r>
      <w:r w:rsidRPr="00D66167">
        <w:rPr>
          <w:rFonts w:asciiTheme="majorHAnsi" w:hAnsiTheme="majorHAnsi" w:cstheme="majorHAnsi"/>
          <w:bCs/>
          <w:sz w:val="22"/>
          <w:szCs w:val="22"/>
          <w:lang w:val="lt-LT"/>
        </w:rPr>
        <w:t xml:space="preserve">) be PVM. </w:t>
      </w:r>
      <w:bookmarkEnd w:id="5"/>
    </w:p>
    <w:p w14:paraId="4E9AD30B" w14:textId="77777777" w:rsidR="00F771CD" w:rsidRPr="00970C32" w:rsidRDefault="00F771CD" w:rsidP="00F771CD">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3.3. Mokėjimai</w:t>
      </w:r>
      <w:r w:rsidRPr="00D66167">
        <w:rPr>
          <w:rFonts w:asciiTheme="majorHAnsi" w:hAnsiTheme="majorHAnsi" w:cstheme="majorHAnsi"/>
          <w:sz w:val="22"/>
          <w:szCs w:val="22"/>
          <w:lang w:val="lt-LT"/>
        </w:rPr>
        <w:t xml:space="preserve"> atliekami eurais tokia tvarka</w:t>
      </w:r>
      <w:r w:rsidRPr="0045628B">
        <w:rPr>
          <w:rFonts w:asciiTheme="majorHAnsi" w:hAnsiTheme="majorHAnsi" w:cstheme="majorHAnsi"/>
          <w:color w:val="4472C4" w:themeColor="accent1"/>
          <w:sz w:val="22"/>
          <w:szCs w:val="22"/>
          <w:lang w:val="lt-LT"/>
        </w:rPr>
        <w:t>:</w:t>
      </w:r>
    </w:p>
    <w:p w14:paraId="249F2DE1" w14:textId="77777777" w:rsidR="00F771CD"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3.3.1. Pirkėjas už Paslaugas Tiekėjui moka periodiniais mokėjimais po to, kai pasirašomas Paslaugų dalinio atlikimo priėmimo - perdavimo aktas Galutinis apmokėjimas už atliktas paslaugas vykdomas po to, kai pasirašomas Paslaugų atlikimo priėmimo-perdavimo aktas.</w:t>
      </w:r>
    </w:p>
    <w:p w14:paraId="09AFE543" w14:textId="77777777" w:rsidR="00F771CD" w:rsidRPr="00970C32" w:rsidRDefault="00F771CD" w:rsidP="00F771CD">
      <w:pPr>
        <w:widowControl w:val="0"/>
        <w:ind w:firstLine="720"/>
        <w:jc w:val="both"/>
        <w:rPr>
          <w:rStyle w:val="normaltextrun"/>
          <w:rFonts w:ascii="Calibri Light" w:hAnsi="Calibri Light" w:cs="Calibri Light"/>
          <w:sz w:val="22"/>
          <w:szCs w:val="22"/>
          <w:bdr w:val="none" w:sz="0" w:space="0" w:color="auto" w:frame="1"/>
          <w:lang w:val="lt-LT"/>
        </w:rPr>
      </w:pPr>
      <w:r>
        <w:rPr>
          <w:rFonts w:asciiTheme="majorHAnsi" w:hAnsiTheme="majorHAnsi" w:cstheme="majorHAnsi"/>
          <w:sz w:val="22"/>
          <w:szCs w:val="22"/>
          <w:lang w:val="lt-LT"/>
        </w:rPr>
        <w:t xml:space="preserve">3.3.2. </w:t>
      </w:r>
      <w:r w:rsidRPr="00970C32">
        <w:rPr>
          <w:rFonts w:ascii="Calibri Light" w:hAnsi="Calibri Light" w:cs="Calibri Light"/>
          <w:sz w:val="22"/>
          <w:szCs w:val="22"/>
          <w:lang w:val="lt-LT"/>
        </w:rPr>
        <w:t xml:space="preserve">Faktinės išlaidos (į kurias negali būti įtrauktas tiekėjo pelnas) už remontui reikalingas detales, medžiagas ir/ar paslaugos (krano nuoma, </w:t>
      </w:r>
      <w:r w:rsidRPr="00970C32">
        <w:rPr>
          <w:rStyle w:val="ui-provider"/>
          <w:rFonts w:ascii="Calibri Light" w:hAnsi="Calibri Light" w:cs="Calibri Light"/>
          <w:sz w:val="22"/>
          <w:szCs w:val="22"/>
          <w:lang w:val="lt-LT"/>
        </w:rPr>
        <w:t>veleno/ašies/</w:t>
      </w:r>
      <w:proofErr w:type="spellStart"/>
      <w:r w:rsidRPr="00970C32">
        <w:rPr>
          <w:rStyle w:val="ui-provider"/>
          <w:rFonts w:ascii="Calibri Light" w:hAnsi="Calibri Light" w:cs="Calibri Light"/>
          <w:sz w:val="22"/>
          <w:szCs w:val="22"/>
          <w:lang w:val="lt-LT"/>
        </w:rPr>
        <w:t>guoliaviečių</w:t>
      </w:r>
      <w:proofErr w:type="spellEnd"/>
      <w:r w:rsidRPr="00970C32">
        <w:rPr>
          <w:rStyle w:val="ui-provider"/>
          <w:rFonts w:ascii="Calibri Light" w:hAnsi="Calibri Light" w:cs="Calibri Light"/>
          <w:sz w:val="22"/>
          <w:szCs w:val="22"/>
          <w:lang w:val="lt-LT"/>
        </w:rPr>
        <w:t xml:space="preserve"> remontas-restauracija ar kt.</w:t>
      </w:r>
      <w:r w:rsidRPr="00970C32">
        <w:rPr>
          <w:rFonts w:ascii="Calibri Light" w:hAnsi="Calibri Light" w:cs="Calibri Light"/>
          <w:sz w:val="22"/>
          <w:szCs w:val="22"/>
          <w:lang w:val="lt-LT"/>
        </w:rPr>
        <w:t>), kurių Pirkėjas negalėjo numatyti, bus apmokama pagal Paslaugos tiekėjo pateiktas sąskaitas faktūras. Kartu su sąskaitomis-faktūromis turi būti pateikti išlaidas pagrindžiantys trečiųjų šalių (gamintojų ir/ar jų atstovų) dokumentai. Už sutartyje nenumatytas, tačiau su remonto paslaugų atlikimu susijusias prekes ir(ar) paslaugas bus apmokėta ne didesnėmis nei rinką atitinkančiomis kainomis. Visi sutarties vykdymo metu Paslaugos tiekėjo priimami sprendimai, susiję su faktinėmis išlaidomis, su Pirkėju turi būti derinami iš anksto.</w:t>
      </w:r>
      <w:r w:rsidRPr="00970C32">
        <w:rPr>
          <w:lang w:val="lt-LT"/>
        </w:rPr>
        <w:t xml:space="preserve"> </w:t>
      </w:r>
      <w:r w:rsidRPr="00970C32">
        <w:rPr>
          <w:rStyle w:val="normaltextrun"/>
          <w:rFonts w:ascii="Calibri Light" w:hAnsi="Calibri Light" w:cs="Calibri Light"/>
          <w:sz w:val="22"/>
          <w:szCs w:val="22"/>
          <w:bdr w:val="none" w:sz="0" w:space="0" w:color="auto" w:frame="1"/>
          <w:lang w:val="lt-LT"/>
        </w:rPr>
        <w:t>Išlaidas, kurios susijusios su kitomis tiekėjo veiklomis ar tiekėjo veiklomis pagal kitus užsakymus, tiekėjas apmoka pats.</w:t>
      </w:r>
    </w:p>
    <w:p w14:paraId="3BFAEA9F" w14:textId="77777777" w:rsidR="00F771CD" w:rsidRPr="00D66167" w:rsidRDefault="00F771CD" w:rsidP="00F771CD">
      <w:pPr>
        <w:widowControl w:val="0"/>
        <w:ind w:firstLine="720"/>
        <w:jc w:val="both"/>
        <w:rPr>
          <w:rFonts w:asciiTheme="majorHAnsi" w:hAnsiTheme="majorHAnsi" w:cstheme="majorHAnsi"/>
          <w:sz w:val="22"/>
          <w:szCs w:val="22"/>
          <w:lang w:val="lt-LT"/>
        </w:rPr>
      </w:pPr>
      <w:r w:rsidRPr="00970C32">
        <w:rPr>
          <w:rStyle w:val="normaltextrun"/>
          <w:rFonts w:ascii="Calibri Light" w:hAnsi="Calibri Light" w:cs="Calibri Light"/>
          <w:sz w:val="22"/>
          <w:szCs w:val="22"/>
          <w:bdr w:val="none" w:sz="0" w:space="0" w:color="auto" w:frame="1"/>
          <w:lang w:val="lt-LT"/>
        </w:rPr>
        <w:t>3.3.3. Esant poreikiui įsitikinti, kad Paslaugų teikėjo siūlomos paslaugų atlikimu susijusios prekes ir(ar) paslaugos atitinka rinkos kainas, rinkos kaina nustatoma įvertinus ne mažiau kaip trijų toje rinkoje esančių ūkio subjektų kainas (jeigu tiek ūkio subjektų yra rinkoje), skelbiamas viešai arba nurodytas tokių ūkio subjektų pateiktuose rašytiniuose pasiūlymuose.</w:t>
      </w:r>
    </w:p>
    <w:p w14:paraId="2407A0D8" w14:textId="77777777" w:rsidR="00F771CD" w:rsidRPr="00D66167"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w:t>
      </w:r>
      <w:r>
        <w:rPr>
          <w:rFonts w:asciiTheme="majorHAnsi" w:hAnsiTheme="majorHAnsi" w:cstheme="majorHAnsi"/>
          <w:sz w:val="22"/>
          <w:szCs w:val="22"/>
          <w:lang w:val="lt-LT"/>
        </w:rPr>
        <w:t>4</w:t>
      </w:r>
      <w:r w:rsidRPr="00D66167">
        <w:rPr>
          <w:rFonts w:asciiTheme="majorHAnsi" w:hAnsiTheme="majorHAnsi" w:cstheme="majorHAnsi"/>
          <w:sz w:val="22"/>
          <w:szCs w:val="22"/>
          <w:lang w:val="lt-LT"/>
        </w:rPr>
        <w:t>.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xml:space="preserve">“ </w:t>
      </w:r>
      <w:r w:rsidRPr="007A0921">
        <w:rPr>
          <w:rFonts w:asciiTheme="majorHAnsi" w:hAnsiTheme="majorHAnsi" w:cstheme="majorHAnsi"/>
          <w:sz w:val="22"/>
          <w:szCs w:val="22"/>
          <w:lang w:val="lt-LT"/>
        </w:rPr>
        <w:t>priemonėmis.</w:t>
      </w:r>
      <w:r w:rsidRPr="007A0921">
        <w:rPr>
          <w:rFonts w:ascii="Calibri Light" w:hAnsi="Calibri Light" w:cs="Calibri Light"/>
          <w:sz w:val="22"/>
          <w:szCs w:val="22"/>
          <w:lang w:val="lt-LT"/>
        </w:rPr>
        <w:t xml:space="preserve"> </w:t>
      </w:r>
    </w:p>
    <w:p w14:paraId="53B23218"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3.3.3. Pirkėjas už perkamas Paslaugas Tiekėjui atsiskaito mokėjimo pavedimu į Tiekėjo nurodytą banko sąskaitą:</w:t>
      </w:r>
    </w:p>
    <w:p w14:paraId="7638A253"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75B841A9"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38BBE5CF" w14:textId="77777777" w:rsidR="00F771CD" w:rsidRPr="00D66167" w:rsidRDefault="00F771CD" w:rsidP="00F771CD">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1B6C01F4" w14:textId="77777777" w:rsidR="00F771CD" w:rsidRPr="00970C32" w:rsidRDefault="00F771CD" w:rsidP="00F771CD">
      <w:pPr>
        <w:ind w:firstLine="720"/>
        <w:jc w:val="both"/>
        <w:rPr>
          <w:rFonts w:asciiTheme="majorHAnsi" w:hAnsiTheme="majorHAnsi" w:cstheme="majorHAnsi"/>
          <w:sz w:val="22"/>
          <w:szCs w:val="22"/>
          <w:lang w:val="lt-LT"/>
        </w:rPr>
      </w:pPr>
      <w:bookmarkStart w:id="6" w:name="_Hlk67770452"/>
      <w:r w:rsidRPr="00D66167">
        <w:rPr>
          <w:rFonts w:asciiTheme="majorHAnsi" w:hAnsiTheme="majorHAnsi" w:cstheme="majorHAnsi"/>
          <w:sz w:val="22"/>
          <w:szCs w:val="22"/>
          <w:lang w:val="lt-LT"/>
        </w:rPr>
        <w:t>3.4. Sutartyje numatyta Paslaugų kaina (</w:t>
      </w:r>
      <w:r w:rsidRPr="00D66167">
        <w:rPr>
          <w:rFonts w:asciiTheme="majorHAnsi" w:hAnsiTheme="majorHAnsi" w:cstheme="majorHAnsi"/>
          <w:i/>
          <w:sz w:val="22"/>
          <w:szCs w:val="22"/>
          <w:lang w:val="lt-LT"/>
        </w:rPr>
        <w:t>įkainiai</w:t>
      </w:r>
      <w:r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Pr="00D66167">
        <w:rPr>
          <w:rFonts w:asciiTheme="majorHAnsi" w:hAnsiTheme="majorHAnsi" w:cstheme="majorHAnsi"/>
          <w:i/>
          <w:sz w:val="22"/>
          <w:szCs w:val="22"/>
          <w:lang w:val="lt-LT"/>
        </w:rPr>
        <w:t>įkainiai</w:t>
      </w:r>
      <w:r w:rsidRPr="00D66167">
        <w:rPr>
          <w:rFonts w:asciiTheme="majorHAnsi" w:hAnsiTheme="majorHAnsi" w:cstheme="majorHAnsi"/>
          <w:sz w:val="22"/>
          <w:szCs w:val="22"/>
          <w:lang w:val="lt-LT"/>
        </w:rPr>
        <w:t>) pradedama taikyti nuo pakeisto pridėtinės vertės mokesčio dydžio patvirtinimo ir / ar naujo mokesčio patvirtinimo ir paskelbimo teisės aktų nustatyta tvarka dienos. Kaina (</w:t>
      </w:r>
      <w:r w:rsidRPr="00D66167">
        <w:rPr>
          <w:rFonts w:asciiTheme="majorHAnsi" w:hAnsiTheme="majorHAnsi" w:cstheme="majorHAnsi"/>
          <w:i/>
          <w:sz w:val="22"/>
          <w:szCs w:val="22"/>
          <w:lang w:val="lt-LT"/>
        </w:rPr>
        <w:t>įkainiai</w:t>
      </w:r>
      <w:r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 xml:space="preserve">Kainos </w:t>
      </w:r>
      <w:r w:rsidRPr="00D66167">
        <w:rPr>
          <w:rFonts w:asciiTheme="majorHAnsi" w:hAnsiTheme="majorHAnsi" w:cstheme="majorHAnsi"/>
          <w:i/>
          <w:sz w:val="22"/>
          <w:szCs w:val="22"/>
          <w:lang w:val="lt-LT"/>
        </w:rPr>
        <w:t>(įkainių)</w:t>
      </w:r>
      <w:r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1993B99F" w14:textId="77777777" w:rsidR="00F771CD" w:rsidRPr="009561E3" w:rsidRDefault="00F771CD" w:rsidP="00F771C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5344C348"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100475AE"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623437E"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1E103DA"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Po to, kai šalys sudaro susitarimą dėl kainos (įkainių) perskaičiavimo, perskaičiuotoji kaina (įkainiai) taikoma po šalies prašymo kitai šaliai perskaičiuoti kainą (įkainius) pateikimo. </w:t>
      </w:r>
    </w:p>
    <w:p w14:paraId="105D9C30"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23D96AE"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3FCA88B9"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7EBF041" w14:textId="77777777" w:rsidR="00F771CD" w:rsidRPr="00970C32"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970C32">
        <w:rPr>
          <w:rFonts w:asciiTheme="majorHAnsi" w:eastAsiaTheme="minorEastAsia" w:hAnsiTheme="majorHAnsi" w:cstheme="majorHAnsi"/>
          <w:kern w:val="24"/>
          <w:sz w:val="22"/>
          <w:szCs w:val="22"/>
        </w:rPr>
        <w:t>vartotojų kainų indekso pokytis yra didesnis kaip 5 % .</w:t>
      </w:r>
    </w:p>
    <w:bookmarkEnd w:id="8"/>
    <w:p w14:paraId="116CDFA8"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Pr="009561E3">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tiekiamų paslaugų kaina  sumažėja, </w:t>
      </w:r>
      <w:r w:rsidRPr="009561E3">
        <w:rPr>
          <w:rFonts w:asciiTheme="majorHAnsi" w:hAnsiTheme="majorHAnsi" w:cstheme="majorHAnsi"/>
          <w:sz w:val="22"/>
          <w:szCs w:val="22"/>
        </w:rPr>
        <w:t>Tiekėjas</w:t>
      </w:r>
      <w:r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Pr="009561E3">
        <w:rPr>
          <w:rFonts w:asciiTheme="majorHAnsi" w:hAnsiTheme="majorHAnsi" w:cstheme="majorHAnsi"/>
          <w:sz w:val="22"/>
          <w:szCs w:val="22"/>
        </w:rPr>
        <w:t>Pirkėją</w:t>
      </w:r>
      <w:r w:rsidRPr="00D66167">
        <w:rPr>
          <w:rFonts w:asciiTheme="majorHAnsi" w:hAnsiTheme="majorHAnsi" w:cstheme="majorHAnsi"/>
          <w:sz w:val="22"/>
          <w:szCs w:val="22"/>
        </w:rPr>
        <w:t xml:space="preserve"> ir </w:t>
      </w:r>
      <w:r w:rsidRPr="009561E3">
        <w:rPr>
          <w:rFonts w:asciiTheme="majorHAnsi" w:hAnsiTheme="majorHAnsi" w:cstheme="majorHAnsi"/>
          <w:sz w:val="22"/>
          <w:szCs w:val="22"/>
        </w:rPr>
        <w:t>Pirkėjas</w:t>
      </w:r>
      <w:r w:rsidRPr="00D66167">
        <w:rPr>
          <w:rFonts w:asciiTheme="majorHAnsi" w:hAnsiTheme="majorHAnsi" w:cstheme="majorHAnsi"/>
          <w:sz w:val="22"/>
          <w:szCs w:val="22"/>
        </w:rPr>
        <w:t xml:space="preserve"> įgyja teisę reikalauti </w:t>
      </w:r>
      <w:r w:rsidRPr="009561E3">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sumažinti sutarties kainą. </w:t>
      </w:r>
    </w:p>
    <w:p w14:paraId="18CCF50B"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Pr="009561E3">
        <w:rPr>
          <w:rFonts w:asciiTheme="majorHAnsi" w:hAnsiTheme="majorHAnsi" w:cstheme="majorHAnsi"/>
          <w:sz w:val="22"/>
          <w:szCs w:val="22"/>
        </w:rPr>
        <w:t>Tiekėjas</w:t>
      </w:r>
      <w:r w:rsidRPr="00D66167">
        <w:rPr>
          <w:rFonts w:asciiTheme="majorHAnsi" w:hAnsiTheme="majorHAnsi" w:cstheme="majorHAnsi"/>
          <w:sz w:val="22"/>
          <w:szCs w:val="22"/>
        </w:rPr>
        <w:t xml:space="preserve"> neinformuoja </w:t>
      </w:r>
      <w:r w:rsidRPr="009561E3">
        <w:rPr>
          <w:rFonts w:asciiTheme="majorHAnsi" w:hAnsiTheme="majorHAnsi" w:cstheme="majorHAnsi"/>
          <w:sz w:val="22"/>
          <w:szCs w:val="22"/>
        </w:rPr>
        <w:t>Pirkėjo</w:t>
      </w:r>
      <w:r w:rsidRPr="00D66167">
        <w:rPr>
          <w:rFonts w:asciiTheme="majorHAnsi" w:hAnsiTheme="majorHAnsi" w:cstheme="majorHAnsi"/>
          <w:sz w:val="22"/>
          <w:szCs w:val="22"/>
        </w:rPr>
        <w:t xml:space="preserve"> apie  kainų sumažėjimą, arba informuoja </w:t>
      </w:r>
      <w:r w:rsidRPr="009561E3">
        <w:rPr>
          <w:rFonts w:asciiTheme="majorHAnsi" w:hAnsiTheme="majorHAnsi" w:cstheme="majorHAnsi"/>
          <w:sz w:val="22"/>
          <w:szCs w:val="22"/>
        </w:rPr>
        <w:t>Pirkėją</w:t>
      </w:r>
      <w:r w:rsidRPr="00D66167">
        <w:rPr>
          <w:rFonts w:asciiTheme="majorHAnsi" w:hAnsiTheme="majorHAnsi" w:cstheme="majorHAnsi"/>
          <w:sz w:val="22"/>
          <w:szCs w:val="22"/>
        </w:rPr>
        <w:t xml:space="preserve"> pavėluotai, ir dėl to </w:t>
      </w:r>
      <w:r w:rsidRPr="009561E3">
        <w:rPr>
          <w:rFonts w:asciiTheme="majorHAnsi" w:hAnsiTheme="majorHAnsi" w:cstheme="majorHAnsi"/>
          <w:sz w:val="22"/>
          <w:szCs w:val="22"/>
        </w:rPr>
        <w:t xml:space="preserve">Pirkėjas </w:t>
      </w:r>
      <w:r w:rsidRPr="00D66167">
        <w:rPr>
          <w:rFonts w:asciiTheme="majorHAnsi" w:hAnsiTheme="majorHAnsi" w:cstheme="majorHAnsi"/>
          <w:sz w:val="22"/>
          <w:szCs w:val="22"/>
        </w:rPr>
        <w:t xml:space="preserve">negali pareikalauti </w:t>
      </w:r>
      <w:r w:rsidRPr="009561E3">
        <w:rPr>
          <w:rFonts w:asciiTheme="majorHAnsi" w:hAnsiTheme="majorHAnsi" w:cstheme="majorHAnsi"/>
          <w:sz w:val="22"/>
          <w:szCs w:val="22"/>
        </w:rPr>
        <w:t>Tiekėjo</w:t>
      </w:r>
      <w:r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Pr="009561E3">
        <w:rPr>
          <w:rFonts w:asciiTheme="majorHAnsi" w:hAnsiTheme="majorHAnsi" w:cstheme="majorHAnsi"/>
          <w:sz w:val="22"/>
          <w:szCs w:val="22"/>
        </w:rPr>
        <w:t>Tiekėjui</w:t>
      </w:r>
      <w:r w:rsidRPr="00D66167">
        <w:rPr>
          <w:rFonts w:asciiTheme="majorHAnsi" w:hAnsiTheme="majorHAnsi" w:cstheme="majorHAnsi"/>
          <w:sz w:val="22"/>
          <w:szCs w:val="22"/>
        </w:rPr>
        <w:t xml:space="preserve"> visą sutarties kainą (tai yra, susidaro permoka pagal sutartį), </w:t>
      </w:r>
      <w:r w:rsidRPr="009561E3">
        <w:rPr>
          <w:rFonts w:asciiTheme="majorHAnsi" w:hAnsiTheme="majorHAnsi" w:cstheme="majorHAnsi"/>
          <w:sz w:val="22"/>
          <w:szCs w:val="22"/>
        </w:rPr>
        <w:t>Tiekėjas</w:t>
      </w:r>
      <w:r w:rsidRPr="00D66167">
        <w:rPr>
          <w:rFonts w:asciiTheme="majorHAnsi" w:hAnsiTheme="majorHAnsi" w:cstheme="majorHAnsi"/>
          <w:sz w:val="22"/>
          <w:szCs w:val="22"/>
        </w:rPr>
        <w:t xml:space="preserve"> privalo sumokėti </w:t>
      </w:r>
      <w:r w:rsidRPr="009561E3">
        <w:rPr>
          <w:rFonts w:asciiTheme="majorHAnsi" w:hAnsiTheme="majorHAnsi" w:cstheme="majorHAnsi"/>
          <w:sz w:val="22"/>
          <w:szCs w:val="22"/>
        </w:rPr>
        <w:t xml:space="preserve">Pirkėjui </w:t>
      </w:r>
      <w:r w:rsidRPr="00D66167">
        <w:rPr>
          <w:rFonts w:asciiTheme="majorHAnsi" w:hAnsiTheme="majorHAnsi" w:cstheme="majorHAnsi"/>
          <w:sz w:val="22"/>
          <w:szCs w:val="22"/>
        </w:rPr>
        <w:t>sutarties sąlygose nurodyto dydžio delspinigius už permoką už laikotarpį nuo galutinio atsiskaitymo termino, nurodyto sutarties punkte, pabaigos iki permokos grąžinimo dienos (įskaitytinai).</w:t>
      </w:r>
    </w:p>
    <w:p w14:paraId="09E165A4"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2704F25C" w14:textId="77777777" w:rsidR="00F771CD" w:rsidRPr="00D66167"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3D28C97" w14:textId="77777777" w:rsidR="00F771CD" w:rsidRPr="005E592B" w:rsidRDefault="00F771CD" w:rsidP="00F771C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3F68362D" w14:textId="77777777" w:rsidR="00F771CD" w:rsidRPr="005E592B" w:rsidRDefault="00A447A7" w:rsidP="00F771C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F771CD" w:rsidRPr="005E592B">
        <w:rPr>
          <w:rFonts w:asciiTheme="majorHAnsi" w:eastAsiaTheme="minorEastAsia" w:hAnsiTheme="majorHAnsi" w:cstheme="majorHAnsi"/>
          <w:i/>
          <w:sz w:val="22"/>
          <w:szCs w:val="22"/>
          <w:lang w:val="lt-LT"/>
        </w:rPr>
        <w:t>, kur</w:t>
      </w:r>
    </w:p>
    <w:p w14:paraId="1BF33477"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5C308415"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4C480513"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01F795E1" w14:textId="77777777" w:rsidR="00F771CD" w:rsidRPr="005E592B" w:rsidRDefault="00F771CD" w:rsidP="00F771CD">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123D8267" w14:textId="77777777" w:rsidR="00F771CD" w:rsidRPr="005E592B" w:rsidRDefault="00F771CD" w:rsidP="00F771CD">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CC05C98" w14:textId="77777777" w:rsidR="00F771CD" w:rsidRPr="005E592B" w:rsidRDefault="00F771CD" w:rsidP="00F771CD">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5AAD2662" w14:textId="77777777" w:rsidR="00F771CD" w:rsidRPr="005E592B" w:rsidRDefault="00F771CD" w:rsidP="00F771CD">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6"/>
    <w:p w14:paraId="3FA65E69" w14:textId="77777777" w:rsidR="00F771CD" w:rsidRPr="005E592B" w:rsidRDefault="00F771CD" w:rsidP="00F771CD">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6C80AFB1"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1FE1196E"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19995BD1"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2B642603"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3C1306B3" w14:textId="77777777" w:rsidR="00F771CD" w:rsidRPr="005E592B" w:rsidRDefault="00F771CD" w:rsidP="00F771CD">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40F4D10D" w14:textId="77777777" w:rsidR="00F771CD" w:rsidRPr="005E592B" w:rsidRDefault="00F771CD" w:rsidP="00F771CD">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9"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 xml:space="preserve">Pirkėjas ne vėliau kaip per 3 (tris) darbo dienas nuo Sutarties pasirašymo (jei yra </w:t>
      </w:r>
      <w:r w:rsidRPr="005E592B">
        <w:rPr>
          <w:rFonts w:asciiTheme="majorHAnsi" w:hAnsiTheme="majorHAnsi" w:cstheme="majorHAnsi"/>
          <w:sz w:val="22"/>
          <w:szCs w:val="22"/>
          <w:lang w:val="lt-LT"/>
        </w:rPr>
        <w:lastRenderedPageBreak/>
        <w:t>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B04B944" w14:textId="77777777" w:rsidR="00F771CD" w:rsidRPr="00512D64" w:rsidRDefault="00F771CD" w:rsidP="00F771CD">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0" w:name="_Hlk44690145"/>
      <w:bookmarkStart w:id="11"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512D64">
        <w:rPr>
          <w:rFonts w:asciiTheme="majorHAnsi" w:eastAsia="Arial Unicode MS" w:hAnsiTheme="majorHAnsi" w:cstheme="majorHAnsi"/>
          <w:sz w:val="20"/>
          <w:szCs w:val="20"/>
          <w:lang w:val="lt-LT"/>
        </w:rPr>
        <w:t>.</w:t>
      </w:r>
      <w:bookmarkEnd w:id="11"/>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F441B80" w14:textId="77777777" w:rsidR="00F771CD" w:rsidRPr="00512D64" w:rsidRDefault="00F771CD" w:rsidP="00F771CD">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2"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2"/>
    </w:p>
    <w:p w14:paraId="02DFE761" w14:textId="77777777" w:rsidR="00F771CD" w:rsidRPr="00512D64" w:rsidRDefault="00F771CD" w:rsidP="00F771CD">
      <w:pPr>
        <w:widowControl w:val="0"/>
        <w:jc w:val="both"/>
        <w:rPr>
          <w:rFonts w:asciiTheme="majorHAnsi" w:eastAsia="Arial Unicode MS" w:hAnsiTheme="majorHAnsi" w:cstheme="majorHAnsi"/>
          <w:sz w:val="20"/>
          <w:szCs w:val="20"/>
          <w:lang w:val="lt-LT"/>
        </w:rPr>
      </w:pPr>
    </w:p>
    <w:p w14:paraId="62BC1A9A" w14:textId="77777777" w:rsidR="00F771CD" w:rsidRPr="00D66167" w:rsidRDefault="00F771CD" w:rsidP="00F771CD">
      <w:pPr>
        <w:widowControl w:val="0"/>
        <w:jc w:val="both"/>
        <w:rPr>
          <w:rFonts w:asciiTheme="majorHAnsi" w:hAnsiTheme="majorHAnsi" w:cstheme="majorHAnsi"/>
          <w:sz w:val="22"/>
          <w:szCs w:val="22"/>
          <w:lang w:val="lt-LT"/>
        </w:rPr>
      </w:pPr>
    </w:p>
    <w:p w14:paraId="65555FC9" w14:textId="77777777" w:rsidR="00F771CD" w:rsidRPr="00D66167" w:rsidRDefault="00F771CD" w:rsidP="00F771CD">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17488AB2"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FD9EFC"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20C91EF6" w14:textId="77777777" w:rsidR="00F771CD" w:rsidRPr="00D66167" w:rsidRDefault="00F771CD" w:rsidP="00F771CD">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5EB58F0B" w14:textId="77777777" w:rsidR="00F771CD" w:rsidRPr="00D66167" w:rsidRDefault="00F771CD" w:rsidP="00F771CD">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763D845E" w14:textId="77777777" w:rsidR="00F771CD" w:rsidRPr="00D66167" w:rsidRDefault="00F771CD" w:rsidP="00F771CD">
      <w:pPr>
        <w:pStyle w:val="Pagrindinistekstas"/>
        <w:ind w:firstLine="720"/>
        <w:jc w:val="both"/>
        <w:rPr>
          <w:rFonts w:asciiTheme="majorHAnsi" w:hAnsiTheme="majorHAnsi" w:cstheme="majorHAnsi"/>
          <w:sz w:val="22"/>
          <w:szCs w:val="22"/>
        </w:rPr>
      </w:pPr>
      <w:bookmarkStart w:id="13"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10BEF27" w14:textId="77777777" w:rsidR="00F771CD" w:rsidRDefault="00F771CD" w:rsidP="00F771CD">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31E27F50" w14:textId="77777777" w:rsidR="00F771CD" w:rsidRPr="00D66167" w:rsidRDefault="00F771CD" w:rsidP="00F771CD">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593AF93A" w14:textId="77777777" w:rsidR="00F771CD" w:rsidRPr="00D66167" w:rsidRDefault="00F771CD" w:rsidP="00F771CD">
      <w:pPr>
        <w:ind w:firstLine="720"/>
        <w:jc w:val="both"/>
        <w:rPr>
          <w:rFonts w:asciiTheme="majorHAnsi" w:hAnsiTheme="majorHAnsi" w:cstheme="majorHAnsi"/>
          <w:sz w:val="22"/>
          <w:szCs w:val="22"/>
          <w:lang w:val="lt-LT"/>
        </w:rPr>
      </w:pPr>
      <w:bookmarkStart w:id="14" w:name="_Hlk67832324"/>
      <w:bookmarkEnd w:id="13"/>
      <w:r w:rsidRPr="00D66167">
        <w:rPr>
          <w:rFonts w:asciiTheme="majorHAnsi" w:hAnsiTheme="majorHAnsi" w:cstheme="majorHAnsi"/>
          <w:sz w:val="22"/>
          <w:szCs w:val="22"/>
          <w:lang w:val="lt-LT"/>
        </w:rPr>
        <w:t>5.</w:t>
      </w:r>
      <w:r>
        <w:rPr>
          <w:rFonts w:asciiTheme="majorHAnsi" w:hAnsiTheme="majorHAnsi" w:cstheme="majorHAnsi"/>
          <w:sz w:val="22"/>
          <w:szCs w:val="22"/>
          <w:lang w:val="lt-LT"/>
        </w:rPr>
        <w:t>4</w:t>
      </w:r>
      <w:r w:rsidRPr="00D66167">
        <w:rPr>
          <w:rFonts w:asciiTheme="majorHAnsi" w:hAnsiTheme="majorHAnsi" w:cstheme="majorHAnsi"/>
          <w:sz w:val="22"/>
          <w:szCs w:val="22"/>
          <w:lang w:val="lt-LT"/>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bookmarkEnd w:id="14"/>
    </w:p>
    <w:p w14:paraId="467805C1" w14:textId="77777777" w:rsidR="00F771CD" w:rsidRPr="00D66167" w:rsidRDefault="00F771CD" w:rsidP="00F771CD">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581953C" w14:textId="77777777" w:rsidR="00F771CD" w:rsidRPr="00D66167" w:rsidRDefault="00F771CD" w:rsidP="00F771CD">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5" w:name="_Hlk67760831"/>
      <w:r w:rsidRPr="00D66167">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5"/>
    <w:p w14:paraId="5746C349" w14:textId="77777777" w:rsidR="00F771CD" w:rsidRPr="00D66167" w:rsidRDefault="00F771CD" w:rsidP="00F771C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F771CD" w:rsidRPr="00D66167" w14:paraId="2DD7E20C" w14:textId="77777777" w:rsidTr="00CD6DF9">
        <w:tc>
          <w:tcPr>
            <w:tcW w:w="2088" w:type="dxa"/>
          </w:tcPr>
          <w:p w14:paraId="50BEB2F7" w14:textId="77777777" w:rsidR="00F771CD" w:rsidRPr="00D66167" w:rsidRDefault="00F771CD" w:rsidP="00CD6DF9">
            <w:pPr>
              <w:jc w:val="both"/>
              <w:rPr>
                <w:rFonts w:asciiTheme="majorHAnsi" w:hAnsiTheme="majorHAnsi" w:cstheme="majorHAnsi"/>
                <w:b/>
                <w:sz w:val="22"/>
                <w:szCs w:val="22"/>
                <w:lang w:val="lt-LT"/>
              </w:rPr>
            </w:pPr>
          </w:p>
        </w:tc>
        <w:tc>
          <w:tcPr>
            <w:tcW w:w="4140" w:type="dxa"/>
          </w:tcPr>
          <w:p w14:paraId="3EE499B4" w14:textId="77777777" w:rsidR="00F771CD" w:rsidRPr="00D66167" w:rsidRDefault="00F771CD" w:rsidP="00CD6DF9">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62E95E6A" w14:textId="77777777" w:rsidR="00F771CD" w:rsidRPr="00D66167" w:rsidRDefault="00F771CD" w:rsidP="00CD6DF9">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Tiekėjo kontaktai</w:t>
            </w:r>
          </w:p>
        </w:tc>
      </w:tr>
      <w:tr w:rsidR="00F771CD" w:rsidRPr="00D66167" w14:paraId="1EC28AE2" w14:textId="77777777" w:rsidTr="00CD6DF9">
        <w:tc>
          <w:tcPr>
            <w:tcW w:w="2088" w:type="dxa"/>
          </w:tcPr>
          <w:p w14:paraId="4E07C285"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1ABE5231"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1263EE88" w14:textId="77777777" w:rsidR="00F771CD" w:rsidRPr="00D66167" w:rsidRDefault="00F771CD" w:rsidP="00CD6DF9">
            <w:pPr>
              <w:jc w:val="both"/>
              <w:rPr>
                <w:rFonts w:asciiTheme="majorHAnsi" w:hAnsiTheme="majorHAnsi" w:cstheme="majorHAnsi"/>
                <w:sz w:val="22"/>
                <w:szCs w:val="22"/>
                <w:lang w:val="lt-LT"/>
              </w:rPr>
            </w:pPr>
          </w:p>
        </w:tc>
      </w:tr>
      <w:tr w:rsidR="00F771CD" w:rsidRPr="00D66167" w14:paraId="00489F36" w14:textId="77777777" w:rsidTr="00CD6DF9">
        <w:tc>
          <w:tcPr>
            <w:tcW w:w="2088" w:type="dxa"/>
          </w:tcPr>
          <w:p w14:paraId="2856D1C6"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5BA7252"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7CC08203" w14:textId="77777777" w:rsidR="00F771CD" w:rsidRPr="00D66167" w:rsidRDefault="00F771CD" w:rsidP="00CD6DF9">
            <w:pPr>
              <w:jc w:val="both"/>
              <w:rPr>
                <w:rFonts w:asciiTheme="majorHAnsi" w:hAnsiTheme="majorHAnsi" w:cstheme="majorHAnsi"/>
                <w:sz w:val="22"/>
                <w:szCs w:val="22"/>
                <w:lang w:val="lt-LT"/>
              </w:rPr>
            </w:pPr>
          </w:p>
        </w:tc>
      </w:tr>
      <w:tr w:rsidR="00F771CD" w:rsidRPr="00D66167" w14:paraId="17990402" w14:textId="77777777" w:rsidTr="00CD6DF9">
        <w:tc>
          <w:tcPr>
            <w:tcW w:w="2088" w:type="dxa"/>
          </w:tcPr>
          <w:p w14:paraId="7D10804D"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7D17182F"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7A07C838" w14:textId="77777777" w:rsidR="00F771CD" w:rsidRPr="00D66167" w:rsidRDefault="00F771CD" w:rsidP="00CD6DF9">
            <w:pPr>
              <w:jc w:val="both"/>
              <w:rPr>
                <w:rFonts w:asciiTheme="majorHAnsi" w:hAnsiTheme="majorHAnsi" w:cstheme="majorHAnsi"/>
                <w:sz w:val="22"/>
                <w:szCs w:val="22"/>
                <w:lang w:val="lt-LT"/>
              </w:rPr>
            </w:pPr>
          </w:p>
        </w:tc>
      </w:tr>
      <w:tr w:rsidR="00F771CD" w:rsidRPr="00D66167" w14:paraId="7F804921" w14:textId="77777777" w:rsidTr="00CD6DF9">
        <w:tc>
          <w:tcPr>
            <w:tcW w:w="2088" w:type="dxa"/>
          </w:tcPr>
          <w:p w14:paraId="643B7759" w14:textId="77777777" w:rsidR="00F771CD" w:rsidRPr="00D66167" w:rsidRDefault="00F771CD" w:rsidP="00CD6DF9">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585E7B21" w14:textId="77777777" w:rsidR="00F771CD" w:rsidRPr="00D66167" w:rsidRDefault="00F771CD" w:rsidP="00CD6DF9">
            <w:pPr>
              <w:jc w:val="both"/>
              <w:rPr>
                <w:rFonts w:asciiTheme="majorHAnsi" w:hAnsiTheme="majorHAnsi" w:cstheme="majorHAnsi"/>
                <w:sz w:val="22"/>
                <w:szCs w:val="22"/>
                <w:lang w:val="lt-LT"/>
              </w:rPr>
            </w:pPr>
          </w:p>
        </w:tc>
        <w:tc>
          <w:tcPr>
            <w:tcW w:w="4086" w:type="dxa"/>
          </w:tcPr>
          <w:p w14:paraId="3BA68D1C" w14:textId="77777777" w:rsidR="00F771CD" w:rsidRPr="00D66167" w:rsidRDefault="00F771CD" w:rsidP="00CD6DF9">
            <w:pPr>
              <w:jc w:val="both"/>
              <w:rPr>
                <w:rFonts w:asciiTheme="majorHAnsi" w:hAnsiTheme="majorHAnsi" w:cstheme="majorHAnsi"/>
                <w:sz w:val="22"/>
                <w:szCs w:val="22"/>
                <w:lang w:val="lt-LT"/>
              </w:rPr>
            </w:pPr>
          </w:p>
        </w:tc>
      </w:tr>
    </w:tbl>
    <w:p w14:paraId="77826EA5" w14:textId="77777777" w:rsidR="00F771CD" w:rsidRPr="00D66167" w:rsidRDefault="00F771CD" w:rsidP="00F771CD">
      <w:pPr>
        <w:jc w:val="both"/>
        <w:rPr>
          <w:rFonts w:asciiTheme="majorHAnsi" w:hAnsiTheme="majorHAnsi" w:cstheme="majorHAnsi"/>
          <w:sz w:val="22"/>
          <w:szCs w:val="22"/>
          <w:lang w:val="lt-LT"/>
        </w:rPr>
      </w:pPr>
    </w:p>
    <w:p w14:paraId="61DBB34A" w14:textId="77777777" w:rsidR="00F771CD" w:rsidRPr="00D66167" w:rsidRDefault="00F771CD" w:rsidP="00F771C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447A07C2" w14:textId="77777777" w:rsidR="00F771CD" w:rsidRPr="00D66167" w:rsidRDefault="00F771CD" w:rsidP="00F771C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18886A35" w14:textId="77777777" w:rsidR="00F771CD" w:rsidRPr="00512D64" w:rsidRDefault="00F771CD" w:rsidP="00F771CD">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445F26BB" w14:textId="77777777" w:rsidR="00F771CD" w:rsidRPr="00512D64" w:rsidRDefault="00F771CD" w:rsidP="00F771CD">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15DA59C" w14:textId="77777777" w:rsidR="00F771CD" w:rsidRPr="00512D64" w:rsidRDefault="00F771CD" w:rsidP="00F771CD">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0A704B3" w14:textId="77777777" w:rsidR="00F771CD" w:rsidRDefault="00F771CD" w:rsidP="00F771CD">
      <w:pPr>
        <w:pStyle w:val="Pagrindinistekstas"/>
        <w:jc w:val="both"/>
        <w:rPr>
          <w:rFonts w:asciiTheme="majorHAnsi" w:hAnsiTheme="majorHAnsi" w:cstheme="majorHAnsi"/>
          <w:sz w:val="22"/>
          <w:szCs w:val="22"/>
        </w:rPr>
      </w:pPr>
    </w:p>
    <w:p w14:paraId="326C1541" w14:textId="77777777" w:rsidR="00F771CD" w:rsidRPr="00D66167" w:rsidRDefault="00F771CD" w:rsidP="00F771CD">
      <w:pPr>
        <w:pStyle w:val="Pagrindinistekstas"/>
        <w:ind w:firstLine="720"/>
        <w:jc w:val="both"/>
        <w:rPr>
          <w:rFonts w:asciiTheme="majorHAnsi" w:hAnsiTheme="majorHAnsi" w:cstheme="majorHAnsi"/>
          <w:sz w:val="22"/>
          <w:szCs w:val="22"/>
        </w:rPr>
      </w:pPr>
    </w:p>
    <w:p w14:paraId="77782A5D" w14:textId="77777777" w:rsidR="00F771CD" w:rsidRPr="00D66167" w:rsidRDefault="00F771CD" w:rsidP="00F771C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Subtiekėjai ir jų keitimo tvarka</w:t>
      </w:r>
    </w:p>
    <w:p w14:paraId="57FE2420" w14:textId="77777777" w:rsidR="00F771CD" w:rsidRPr="00D66167" w:rsidRDefault="00F771CD" w:rsidP="00F771CD">
      <w:pPr>
        <w:jc w:val="center"/>
        <w:rPr>
          <w:rFonts w:asciiTheme="majorHAnsi" w:hAnsiTheme="majorHAnsi" w:cstheme="majorHAnsi"/>
          <w:b/>
          <w:sz w:val="22"/>
          <w:szCs w:val="22"/>
          <w:lang w:val="lt-LT"/>
        </w:rPr>
      </w:pPr>
    </w:p>
    <w:p w14:paraId="4BBCC0A8" w14:textId="77777777" w:rsidR="00F771CD" w:rsidRPr="00D66167" w:rsidRDefault="00F771CD" w:rsidP="00F771CD">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2337CF7D"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2F1FBBD0"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6F74E663" w14:textId="77777777" w:rsidR="00F771CD" w:rsidRPr="00D66167" w:rsidRDefault="00F771CD" w:rsidP="00F771CD">
      <w:pPr>
        <w:ind w:firstLine="709"/>
        <w:rPr>
          <w:rFonts w:asciiTheme="majorHAnsi" w:hAnsiTheme="majorHAnsi" w:cstheme="majorHAnsi"/>
          <w:color w:val="0070C0"/>
          <w:sz w:val="22"/>
          <w:szCs w:val="22"/>
          <w:lang w:val="lt-LT"/>
        </w:rPr>
      </w:pPr>
    </w:p>
    <w:p w14:paraId="72B75D45" w14:textId="77777777" w:rsidR="00F771CD" w:rsidRPr="00D66167" w:rsidRDefault="00F771CD" w:rsidP="00F771CD">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7F822343"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3E8FC3A4" w14:textId="77777777" w:rsidR="00F771CD" w:rsidRPr="00D66167" w:rsidRDefault="00F771CD" w:rsidP="00F771C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 xml:space="preserve">(fizinio /juridinio asmens pavadinimas, kodas, gyvenamoji vieta, buveinės adresas, atstovo duomenys) </w:t>
      </w:r>
      <w:r w:rsidRPr="00D66167">
        <w:rPr>
          <w:rFonts w:asciiTheme="majorHAnsi" w:hAnsiTheme="majorHAnsi" w:cstheme="majorHAnsi"/>
          <w:sz w:val="22"/>
          <w:szCs w:val="22"/>
          <w:lang w:val="lt-LT"/>
        </w:rPr>
        <w:t>šioms Sutartis vykdymo dalims .........................................................................................................................</w:t>
      </w:r>
    </w:p>
    <w:p w14:paraId="2C513FA0" w14:textId="77777777" w:rsidR="00F771CD" w:rsidRPr="00D66167" w:rsidRDefault="00F771CD" w:rsidP="00F771C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440296D2" w14:textId="77777777" w:rsidR="00F771CD" w:rsidRPr="00D66167" w:rsidRDefault="00F771CD" w:rsidP="00F771CD">
      <w:pPr>
        <w:ind w:firstLine="709"/>
        <w:rPr>
          <w:rFonts w:asciiTheme="majorHAnsi" w:hAnsiTheme="majorHAnsi" w:cstheme="majorHAnsi"/>
          <w:i/>
          <w:iCs/>
          <w:color w:val="0070C0"/>
          <w:sz w:val="22"/>
          <w:szCs w:val="22"/>
          <w:lang w:val="lt-LT"/>
        </w:rPr>
      </w:pPr>
    </w:p>
    <w:p w14:paraId="3260CAE2" w14:textId="77777777" w:rsidR="00F771CD" w:rsidRPr="00D66167" w:rsidRDefault="00F771CD" w:rsidP="00F771CD">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46541CB6"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3DE5F71" w14:textId="77777777" w:rsidR="00F771CD" w:rsidRPr="00D66167" w:rsidRDefault="00F771CD" w:rsidP="00F771CD">
      <w:pPr>
        <w:ind w:firstLine="709"/>
        <w:rPr>
          <w:rFonts w:asciiTheme="majorHAnsi" w:hAnsiTheme="majorHAnsi" w:cstheme="majorHAnsi"/>
          <w:color w:val="0070C0"/>
          <w:sz w:val="22"/>
          <w:szCs w:val="22"/>
          <w:lang w:val="lt-LT"/>
        </w:rPr>
      </w:pPr>
    </w:p>
    <w:p w14:paraId="2500260E"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 xml:space="preserve">nurodytą (nurodytus) subtiekėją (subtiekėjus) Tiekėjas gali pakeisti arba gali pasitelkti naują subtiekėją tik esant objektyvioms priežastims </w:t>
      </w:r>
      <w:r w:rsidRPr="00D66167">
        <w:rPr>
          <w:rFonts w:asciiTheme="majorHAnsi" w:hAnsiTheme="majorHAnsi" w:cstheme="majorHAnsi"/>
          <w:sz w:val="22"/>
          <w:szCs w:val="22"/>
          <w:lang w:val="lt-LT"/>
        </w:rPr>
        <w:lastRenderedPageBreak/>
        <w:t>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11C09CD0" w14:textId="77777777" w:rsidR="00F771CD" w:rsidRPr="00D66167" w:rsidRDefault="00F771CD" w:rsidP="00F771C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254C941B"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05DAA0A9" w14:textId="77777777" w:rsidR="00F771CD" w:rsidRPr="00D66167" w:rsidRDefault="00F771CD" w:rsidP="00F771C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2F52267F" w14:textId="77777777" w:rsidR="00F771CD" w:rsidRPr="00D66167" w:rsidRDefault="00F771CD" w:rsidP="00F771CD">
      <w:pPr>
        <w:ind w:firstLine="709"/>
        <w:rPr>
          <w:rFonts w:asciiTheme="majorHAnsi" w:hAnsiTheme="majorHAnsi" w:cstheme="majorHAnsi"/>
          <w:color w:val="0070C0"/>
          <w:sz w:val="22"/>
          <w:szCs w:val="22"/>
          <w:lang w:val="lt-LT"/>
        </w:rPr>
      </w:pPr>
    </w:p>
    <w:p w14:paraId="7D9BAB54" w14:textId="77777777" w:rsidR="00F771CD" w:rsidRPr="00D66167" w:rsidRDefault="00F771CD" w:rsidP="00F771CD">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 Kitos nuostatos</w:t>
      </w:r>
    </w:p>
    <w:p w14:paraId="5808A382" w14:textId="77777777" w:rsidR="00F771CD" w:rsidRPr="00D66167" w:rsidRDefault="00F771CD" w:rsidP="00F771CD">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6" w:name="_Hlk67761169"/>
      <w:r w:rsidRPr="00D66167">
        <w:rPr>
          <w:rFonts w:asciiTheme="majorHAnsi" w:hAnsiTheme="majorHAnsi" w:cstheme="majorHAnsi"/>
          <w:sz w:val="22"/>
          <w:szCs w:val="22"/>
          <w:lang w:val="lt-LT"/>
        </w:rPr>
        <w:t xml:space="preserve">8.1. </w:t>
      </w:r>
      <w:r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6"/>
    <w:p w14:paraId="5E75A4F1" w14:textId="77777777" w:rsidR="00F771CD" w:rsidRPr="00D66167" w:rsidRDefault="00F771CD" w:rsidP="00F771CD">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6167">
        <w:rPr>
          <w:rFonts w:asciiTheme="majorHAnsi" w:hAnsiTheme="majorHAnsi" w:cstheme="majorHAnsi"/>
          <w:i/>
          <w:iCs/>
          <w:color w:val="4472C4"/>
          <w:sz w:val="22"/>
          <w:szCs w:val="22"/>
          <w:lang w:val="lt-LT"/>
        </w:rPr>
        <w:t xml:space="preserve"> </w:t>
      </w:r>
      <w:bookmarkStart w:id="17" w:name="_Hlk67761225"/>
      <w:r>
        <w:rPr>
          <w:rFonts w:asciiTheme="majorHAnsi" w:hAnsiTheme="majorHAnsi" w:cstheme="majorHAnsi"/>
          <w:i/>
          <w:iCs/>
          <w:color w:val="4472C4"/>
          <w:sz w:val="22"/>
          <w:szCs w:val="22"/>
          <w:lang w:val="lt-LT"/>
        </w:rPr>
        <w:tab/>
      </w:r>
      <w:r w:rsidRPr="00D66167">
        <w:rPr>
          <w:rFonts w:asciiTheme="majorHAnsi" w:hAnsiTheme="majorHAnsi" w:cstheme="majorHAnsi"/>
          <w:sz w:val="22"/>
          <w:szCs w:val="22"/>
        </w:rPr>
        <w:t xml:space="preserve">8.2. </w:t>
      </w:r>
      <w:proofErr w:type="spellStart"/>
      <w:r w:rsidRPr="00D66167">
        <w:rPr>
          <w:rFonts w:asciiTheme="majorHAnsi" w:hAnsiTheme="majorHAnsi" w:cstheme="majorHAnsi"/>
          <w:sz w:val="22"/>
          <w:szCs w:val="22"/>
        </w:rPr>
        <w:t>Ši</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Sutartis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yra</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sudaryta</w:t>
      </w:r>
      <w:proofErr w:type="spellEnd"/>
      <w:r w:rsidRPr="00D66167">
        <w:rPr>
          <w:rFonts w:asciiTheme="majorHAnsi" w:hAnsiTheme="majorHAnsi" w:cstheme="majorHAnsi"/>
          <w:sz w:val="22"/>
          <w:szCs w:val="22"/>
        </w:rPr>
        <w:t xml:space="preserve"> 2 (</w:t>
      </w:r>
      <w:proofErr w:type="spellStart"/>
      <w:r w:rsidRPr="00D66167">
        <w:rPr>
          <w:rFonts w:asciiTheme="majorHAnsi" w:hAnsiTheme="majorHAnsi" w:cstheme="majorHAnsi"/>
          <w:sz w:val="22"/>
          <w:szCs w:val="22"/>
        </w:rPr>
        <w:t>dviem</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egzemplioriais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kiekvienai</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Šaliai</w:t>
      </w:r>
      <w:proofErr w:type="spellEnd"/>
      <w:r w:rsidRPr="00D66167">
        <w:rPr>
          <w:rFonts w:asciiTheme="majorHAnsi" w:hAnsiTheme="majorHAnsi" w:cstheme="majorHAnsi"/>
          <w:sz w:val="22"/>
          <w:szCs w:val="22"/>
        </w:rPr>
        <w:t xml:space="preserve"> po </w:t>
      </w:r>
      <w:proofErr w:type="spellStart"/>
      <w:r w:rsidRPr="00D66167">
        <w:rPr>
          <w:rFonts w:asciiTheme="majorHAnsi" w:hAnsiTheme="majorHAnsi" w:cstheme="majorHAnsi"/>
          <w:sz w:val="22"/>
          <w:szCs w:val="22"/>
        </w:rPr>
        <w:t>vieną</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Kiekvienas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egzempliorius</w:t>
      </w:r>
      <w:proofErr w:type="spellEnd"/>
      <w:r w:rsidRPr="00D66167">
        <w:rPr>
          <w:rFonts w:asciiTheme="majorHAnsi" w:hAnsiTheme="majorHAnsi" w:cstheme="majorHAnsi"/>
          <w:sz w:val="22"/>
          <w:szCs w:val="22"/>
        </w:rPr>
        <w:t xml:space="preserve"> bus </w:t>
      </w:r>
      <w:proofErr w:type="spellStart"/>
      <w:r w:rsidRPr="00D66167">
        <w:rPr>
          <w:rFonts w:asciiTheme="majorHAnsi" w:hAnsiTheme="majorHAnsi" w:cstheme="majorHAnsi"/>
          <w:sz w:val="22"/>
          <w:szCs w:val="22"/>
        </w:rPr>
        <w:t>laikomas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originalu</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ir</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turės</w:t>
      </w:r>
      <w:proofErr w:type="spellEnd"/>
      <w:r w:rsidRPr="00D66167">
        <w:rPr>
          <w:rFonts w:asciiTheme="majorHAnsi" w:hAnsiTheme="majorHAnsi" w:cstheme="majorHAnsi"/>
          <w:sz w:val="22"/>
          <w:szCs w:val="22"/>
        </w:rPr>
        <w:t xml:space="preserve"> </w:t>
      </w:r>
      <w:proofErr w:type="spellStart"/>
      <w:r w:rsidRPr="00D66167">
        <w:rPr>
          <w:rFonts w:asciiTheme="majorHAnsi" w:hAnsiTheme="majorHAnsi" w:cstheme="majorHAnsi"/>
          <w:sz w:val="22"/>
          <w:szCs w:val="22"/>
        </w:rPr>
        <w:t>vienodą</w:t>
      </w:r>
      <w:proofErr w:type="spellEnd"/>
      <w:r w:rsidRPr="00D66167">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teisinę</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galią</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Ši</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sutartis</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gali</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būti</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pasirašoma</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elektroniniu</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parašu</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kaip</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tą</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nustato</w:t>
      </w:r>
      <w:proofErr w:type="spellEnd"/>
      <w:r w:rsidRPr="0040263D">
        <w:rPr>
          <w:rFonts w:asciiTheme="majorHAnsi" w:hAnsiTheme="majorHAnsi" w:cstheme="majorHAnsi"/>
          <w:sz w:val="22"/>
          <w:szCs w:val="22"/>
        </w:rPr>
        <w:t xml:space="preserve"> Lietuvos </w:t>
      </w:r>
      <w:proofErr w:type="spellStart"/>
      <w:r w:rsidRPr="0040263D">
        <w:rPr>
          <w:rFonts w:asciiTheme="majorHAnsi" w:hAnsiTheme="majorHAnsi" w:cstheme="majorHAnsi"/>
          <w:sz w:val="22"/>
          <w:szCs w:val="22"/>
        </w:rPr>
        <w:t>Respublikos</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teisės</w:t>
      </w:r>
      <w:proofErr w:type="spellEnd"/>
      <w:r w:rsidRPr="0040263D">
        <w:rPr>
          <w:rFonts w:asciiTheme="majorHAnsi" w:hAnsiTheme="majorHAnsi" w:cstheme="majorHAnsi"/>
          <w:sz w:val="22"/>
          <w:szCs w:val="22"/>
        </w:rPr>
        <w:t xml:space="preserve"> </w:t>
      </w:r>
      <w:proofErr w:type="spellStart"/>
      <w:r w:rsidRPr="0040263D">
        <w:rPr>
          <w:rFonts w:asciiTheme="majorHAnsi" w:hAnsiTheme="majorHAnsi" w:cstheme="majorHAnsi"/>
          <w:sz w:val="22"/>
          <w:szCs w:val="22"/>
        </w:rPr>
        <w:t>aktai</w:t>
      </w:r>
      <w:proofErr w:type="spellEnd"/>
      <w:r w:rsidRPr="0040263D">
        <w:rPr>
          <w:rFonts w:asciiTheme="majorHAnsi" w:hAnsiTheme="majorHAnsi" w:cstheme="majorHAnsi"/>
          <w:sz w:val="22"/>
          <w:szCs w:val="22"/>
        </w:rPr>
        <w:t>. </w:t>
      </w:r>
      <w:r w:rsidRPr="0040263D">
        <w:rPr>
          <w:rFonts w:asciiTheme="majorHAnsi" w:hAnsiTheme="majorHAnsi" w:cstheme="majorHAnsi"/>
          <w:i/>
          <w:iCs/>
          <w:sz w:val="22"/>
          <w:szCs w:val="22"/>
          <w:lang w:val="fi-FI"/>
        </w:rPr>
        <w:t>Sutartis sudaroma </w:t>
      </w:r>
      <w:proofErr w:type="spellStart"/>
      <w:r w:rsidRPr="0040263D">
        <w:rPr>
          <w:rFonts w:asciiTheme="majorHAnsi" w:hAnsiTheme="majorHAnsi" w:cstheme="majorHAnsi"/>
          <w:i/>
          <w:iCs/>
          <w:sz w:val="22"/>
          <w:szCs w:val="22"/>
        </w:rPr>
        <w:t>lietuvių</w:t>
      </w:r>
      <w:proofErr w:type="spellEnd"/>
      <w:r w:rsidRPr="0040263D">
        <w:rPr>
          <w:rFonts w:asciiTheme="majorHAnsi" w:hAnsiTheme="majorHAnsi" w:cstheme="majorHAnsi"/>
          <w:i/>
          <w:iCs/>
          <w:sz w:val="22"/>
          <w:szCs w:val="22"/>
          <w:lang w:val="fi-FI"/>
        </w:rPr>
        <w:t xml:space="preserve"> kalba. </w:t>
      </w:r>
    </w:p>
    <w:p w14:paraId="62458EE9" w14:textId="77777777" w:rsidR="00F771CD" w:rsidRPr="00D66167" w:rsidRDefault="00F771CD" w:rsidP="00F771CD">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218866ED" w14:textId="77777777" w:rsidR="00F771CD" w:rsidRPr="00D66167" w:rsidRDefault="00F771CD" w:rsidP="00F771CD">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8.4. Sutarties specialiųjų sąlygų priedai:</w:t>
      </w:r>
    </w:p>
    <w:bookmarkEnd w:id="17"/>
    <w:p w14:paraId="08E14341" w14:textId="77777777" w:rsidR="00F771CD" w:rsidRPr="00D66167" w:rsidRDefault="00F771CD" w:rsidP="00F771CD">
      <w:pPr>
        <w:pStyle w:val="Pagrindinistekstas"/>
        <w:ind w:firstLine="720"/>
        <w:jc w:val="both"/>
        <w:rPr>
          <w:rFonts w:asciiTheme="majorHAnsi" w:hAnsiTheme="majorHAnsi" w:cstheme="majorHAnsi"/>
          <w:i/>
          <w:color w:val="0070C0"/>
          <w:sz w:val="22"/>
          <w:szCs w:val="22"/>
        </w:rPr>
      </w:pPr>
      <w:r w:rsidRPr="00D66167">
        <w:rPr>
          <w:rFonts w:asciiTheme="majorHAnsi" w:hAnsiTheme="majorHAnsi" w:cstheme="majorHAnsi"/>
          <w:sz w:val="22"/>
          <w:szCs w:val="22"/>
        </w:rPr>
        <w:t xml:space="preserve">8.4.1. </w:t>
      </w:r>
      <w:r w:rsidRPr="00D66167">
        <w:rPr>
          <w:rFonts w:asciiTheme="majorHAnsi" w:hAnsiTheme="majorHAnsi" w:cstheme="majorHAnsi"/>
          <w:i/>
          <w:color w:val="0070C0"/>
          <w:sz w:val="22"/>
          <w:szCs w:val="22"/>
        </w:rPr>
        <w:t>priedas Nr. 1 „</w:t>
      </w:r>
      <w:r>
        <w:rPr>
          <w:rFonts w:asciiTheme="majorHAnsi" w:hAnsiTheme="majorHAnsi" w:cstheme="majorHAnsi"/>
          <w:i/>
          <w:color w:val="0070C0"/>
          <w:sz w:val="22"/>
          <w:szCs w:val="22"/>
        </w:rPr>
        <w:t>Pasiūlymas</w:t>
      </w:r>
      <w:r w:rsidRPr="00D66167">
        <w:rPr>
          <w:rFonts w:asciiTheme="majorHAnsi" w:hAnsiTheme="majorHAnsi" w:cstheme="majorHAnsi"/>
          <w:i/>
          <w:color w:val="0070C0"/>
          <w:sz w:val="22"/>
          <w:szCs w:val="22"/>
        </w:rPr>
        <w:t>“;</w:t>
      </w:r>
    </w:p>
    <w:p w14:paraId="44DDCE15" w14:textId="77777777" w:rsidR="00F771CD" w:rsidRPr="00D66167" w:rsidRDefault="00F771CD" w:rsidP="00F771CD">
      <w:pPr>
        <w:pStyle w:val="Pagrindinistekstas"/>
        <w:ind w:firstLine="720"/>
        <w:jc w:val="both"/>
        <w:rPr>
          <w:rFonts w:asciiTheme="majorHAnsi" w:hAnsiTheme="majorHAnsi" w:cstheme="majorHAnsi"/>
          <w:i/>
          <w:color w:val="0070C0"/>
          <w:sz w:val="22"/>
          <w:szCs w:val="22"/>
        </w:rPr>
      </w:pPr>
      <w:r w:rsidRPr="00D66167">
        <w:rPr>
          <w:rFonts w:asciiTheme="majorHAnsi" w:hAnsiTheme="majorHAnsi" w:cstheme="majorHAnsi"/>
          <w:sz w:val="22"/>
          <w:szCs w:val="22"/>
        </w:rPr>
        <w:t>8.4.2</w:t>
      </w:r>
      <w:r w:rsidRPr="00D66167">
        <w:rPr>
          <w:rFonts w:asciiTheme="majorHAnsi" w:hAnsiTheme="majorHAnsi" w:cstheme="majorHAnsi"/>
          <w:color w:val="0070C0"/>
          <w:sz w:val="22"/>
          <w:szCs w:val="22"/>
        </w:rPr>
        <w:t>.</w:t>
      </w:r>
      <w:r w:rsidRPr="00D66167">
        <w:rPr>
          <w:rFonts w:asciiTheme="majorHAnsi" w:hAnsiTheme="majorHAnsi" w:cstheme="majorHAnsi"/>
          <w:i/>
          <w:color w:val="0070C0"/>
          <w:sz w:val="22"/>
          <w:szCs w:val="22"/>
        </w:rPr>
        <w:t xml:space="preserve"> priedas Nr. 2 „</w:t>
      </w:r>
      <w:r>
        <w:rPr>
          <w:rFonts w:asciiTheme="majorHAnsi" w:hAnsiTheme="majorHAnsi" w:cstheme="majorHAnsi"/>
          <w:i/>
          <w:color w:val="0070C0"/>
          <w:sz w:val="22"/>
          <w:szCs w:val="22"/>
        </w:rPr>
        <w:t>Techninė specifikacija</w:t>
      </w:r>
      <w:r w:rsidRPr="00D66167">
        <w:rPr>
          <w:rFonts w:asciiTheme="majorHAnsi" w:hAnsiTheme="majorHAnsi" w:cstheme="majorHAnsi"/>
          <w:i/>
          <w:color w:val="0070C0"/>
          <w:sz w:val="22"/>
          <w:szCs w:val="22"/>
        </w:rPr>
        <w:t>“.</w:t>
      </w:r>
    </w:p>
    <w:p w14:paraId="0C37E1AF" w14:textId="77777777" w:rsidR="00F771CD" w:rsidRPr="00D66167" w:rsidRDefault="00F771CD" w:rsidP="00F771CD">
      <w:pPr>
        <w:rPr>
          <w:rFonts w:asciiTheme="majorHAnsi" w:hAnsiTheme="majorHAnsi" w:cstheme="majorHAnsi"/>
          <w:sz w:val="22"/>
          <w:szCs w:val="22"/>
          <w:lang w:val="lt-LT"/>
        </w:rPr>
      </w:pPr>
    </w:p>
    <w:p w14:paraId="56D9B92F" w14:textId="77777777" w:rsidR="00F771CD" w:rsidRPr="00D66167" w:rsidRDefault="00F771CD" w:rsidP="00F771CD">
      <w:pPr>
        <w:rPr>
          <w:rFonts w:asciiTheme="majorHAnsi" w:hAnsiTheme="majorHAnsi" w:cstheme="majorHAnsi"/>
          <w:sz w:val="22"/>
          <w:szCs w:val="22"/>
          <w:lang w:val="lt-LT"/>
        </w:rPr>
      </w:pPr>
    </w:p>
    <w:p w14:paraId="79A22C44" w14:textId="77777777" w:rsidR="00F771CD" w:rsidRPr="00D66167" w:rsidRDefault="00F771CD" w:rsidP="00F771C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771CD" w:rsidRPr="005E592B" w14:paraId="56802EB8" w14:textId="77777777" w:rsidTr="00CD6DF9">
        <w:tc>
          <w:tcPr>
            <w:tcW w:w="5210" w:type="dxa"/>
          </w:tcPr>
          <w:p w14:paraId="5D8937FE"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 vardu:</w:t>
            </w:r>
          </w:p>
        </w:tc>
        <w:tc>
          <w:tcPr>
            <w:tcW w:w="5211" w:type="dxa"/>
          </w:tcPr>
          <w:p w14:paraId="7435FEE3"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 vardu:</w:t>
            </w:r>
          </w:p>
        </w:tc>
      </w:tr>
      <w:tr w:rsidR="00F771CD" w:rsidRPr="005E592B" w14:paraId="5E514117" w14:textId="77777777" w:rsidTr="00CD6DF9">
        <w:tc>
          <w:tcPr>
            <w:tcW w:w="5210" w:type="dxa"/>
          </w:tcPr>
          <w:p w14:paraId="0E8D242F"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Akcinė bendrovė „KLAIPĖDOS VANDUO“</w:t>
            </w:r>
          </w:p>
        </w:tc>
        <w:tc>
          <w:tcPr>
            <w:tcW w:w="5211" w:type="dxa"/>
          </w:tcPr>
          <w:p w14:paraId="57B1E2A9"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256CCF39" w14:textId="77777777" w:rsidTr="00CD6DF9">
        <w:tc>
          <w:tcPr>
            <w:tcW w:w="5210" w:type="dxa"/>
          </w:tcPr>
          <w:p w14:paraId="6E3AE512"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 140089260</w:t>
            </w:r>
          </w:p>
        </w:tc>
        <w:tc>
          <w:tcPr>
            <w:tcW w:w="5211" w:type="dxa"/>
          </w:tcPr>
          <w:p w14:paraId="6472DBF2"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547680A4" w14:textId="77777777" w:rsidTr="00CD6DF9">
        <w:tc>
          <w:tcPr>
            <w:tcW w:w="5210" w:type="dxa"/>
          </w:tcPr>
          <w:p w14:paraId="5A567E4B"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4337F31D"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555AFE24" w14:textId="77777777" w:rsidTr="00CD6DF9">
        <w:trPr>
          <w:trHeight w:val="164"/>
        </w:trPr>
        <w:tc>
          <w:tcPr>
            <w:tcW w:w="5210" w:type="dxa"/>
          </w:tcPr>
          <w:p w14:paraId="6131FD00"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55C3D8A4"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5FBFB19A" w14:textId="77777777" w:rsidTr="00CD6DF9">
        <w:tc>
          <w:tcPr>
            <w:tcW w:w="5210" w:type="dxa"/>
          </w:tcPr>
          <w:p w14:paraId="1ED4A0DE"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5E2C2CCE"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797112AA" w14:textId="77777777" w:rsidTr="00CD6DF9">
        <w:tc>
          <w:tcPr>
            <w:tcW w:w="5210" w:type="dxa"/>
          </w:tcPr>
          <w:p w14:paraId="580D47D2"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10892C31"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4BEC368D" w14:textId="77777777" w:rsidTr="00CD6DF9">
        <w:tc>
          <w:tcPr>
            <w:tcW w:w="5210" w:type="dxa"/>
          </w:tcPr>
          <w:p w14:paraId="01E5ECD0"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6CBA8E26"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07F49AB9" w14:textId="77777777" w:rsidTr="00CD6DF9">
        <w:tc>
          <w:tcPr>
            <w:tcW w:w="5210" w:type="dxa"/>
          </w:tcPr>
          <w:p w14:paraId="3FF59B9C" w14:textId="77777777" w:rsidR="00F771CD" w:rsidRPr="005E592B" w:rsidRDefault="00F771CD" w:rsidP="00CD6DF9">
            <w:pPr>
              <w:ind w:right="-1544"/>
              <w:rPr>
                <w:rFonts w:asciiTheme="majorHAnsi" w:hAnsiTheme="majorHAnsi" w:cstheme="majorHAnsi"/>
                <w:sz w:val="22"/>
                <w:szCs w:val="22"/>
                <w:lang w:val="lt-LT"/>
              </w:rPr>
            </w:pPr>
          </w:p>
        </w:tc>
        <w:tc>
          <w:tcPr>
            <w:tcW w:w="5211" w:type="dxa"/>
          </w:tcPr>
          <w:p w14:paraId="4C5F8816" w14:textId="77777777" w:rsidR="00F771CD" w:rsidRPr="005E592B" w:rsidRDefault="00F771CD" w:rsidP="00CD6DF9">
            <w:pPr>
              <w:ind w:right="-1544"/>
              <w:jc w:val="center"/>
              <w:rPr>
                <w:rFonts w:asciiTheme="majorHAnsi" w:hAnsiTheme="majorHAnsi" w:cstheme="majorHAnsi"/>
                <w:sz w:val="22"/>
                <w:szCs w:val="22"/>
                <w:lang w:val="lt-LT"/>
              </w:rPr>
            </w:pPr>
          </w:p>
        </w:tc>
      </w:tr>
      <w:tr w:rsidR="00F771CD" w:rsidRPr="005E592B" w14:paraId="26974BA3" w14:textId="77777777" w:rsidTr="00CD6DF9">
        <w:tc>
          <w:tcPr>
            <w:tcW w:w="5210" w:type="dxa"/>
          </w:tcPr>
          <w:p w14:paraId="4DE05FCE"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33C84F4F"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771CD" w:rsidRPr="005E592B" w14:paraId="438C0C9D" w14:textId="77777777" w:rsidTr="00CD6DF9">
        <w:tc>
          <w:tcPr>
            <w:tcW w:w="5210" w:type="dxa"/>
          </w:tcPr>
          <w:p w14:paraId="153D8010"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366A31A" w14:textId="77777777" w:rsidR="00F771CD" w:rsidRPr="005E592B" w:rsidRDefault="00F771CD" w:rsidP="00CD6DF9">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771CD" w:rsidRPr="005E592B" w14:paraId="2F98D958" w14:textId="77777777" w:rsidTr="00CD6DF9">
        <w:tc>
          <w:tcPr>
            <w:tcW w:w="5210" w:type="dxa"/>
          </w:tcPr>
          <w:p w14:paraId="6ECCB9BA" w14:textId="77777777" w:rsidR="00F771CD" w:rsidRPr="005E592B" w:rsidRDefault="00F771CD" w:rsidP="00CD6DF9">
            <w:pPr>
              <w:ind w:right="-1544"/>
              <w:rPr>
                <w:rFonts w:asciiTheme="majorHAnsi" w:hAnsiTheme="majorHAnsi" w:cstheme="majorHAnsi"/>
                <w:sz w:val="22"/>
                <w:szCs w:val="22"/>
                <w:lang w:val="lt-LT"/>
              </w:rPr>
            </w:pPr>
          </w:p>
        </w:tc>
        <w:tc>
          <w:tcPr>
            <w:tcW w:w="5211" w:type="dxa"/>
          </w:tcPr>
          <w:p w14:paraId="3EFDF47B" w14:textId="77777777" w:rsidR="00F771CD" w:rsidRPr="005E592B" w:rsidRDefault="00F771CD" w:rsidP="00CD6DF9">
            <w:pPr>
              <w:ind w:right="-1544"/>
              <w:rPr>
                <w:rFonts w:asciiTheme="majorHAnsi" w:hAnsiTheme="majorHAnsi" w:cstheme="majorHAnsi"/>
                <w:sz w:val="22"/>
                <w:szCs w:val="22"/>
                <w:lang w:val="lt-LT"/>
              </w:rPr>
            </w:pPr>
          </w:p>
        </w:tc>
      </w:tr>
    </w:tbl>
    <w:p w14:paraId="15D6C376" w14:textId="77777777" w:rsidR="00F771CD" w:rsidRPr="005E592B" w:rsidRDefault="00F771CD" w:rsidP="00F771CD">
      <w:pPr>
        <w:pStyle w:val="Pagrindinistekstas"/>
        <w:jc w:val="both"/>
        <w:rPr>
          <w:rFonts w:asciiTheme="majorHAnsi" w:hAnsiTheme="majorHAnsi" w:cstheme="majorHAnsi"/>
          <w:sz w:val="22"/>
          <w:szCs w:val="22"/>
        </w:rPr>
      </w:pPr>
    </w:p>
    <w:p w14:paraId="6B154C13" w14:textId="77777777" w:rsidR="00F771CD" w:rsidRPr="005E592B" w:rsidRDefault="00F771CD" w:rsidP="00F771CD">
      <w:pPr>
        <w:pStyle w:val="Pagrindinistekstas"/>
        <w:jc w:val="both"/>
        <w:rPr>
          <w:rFonts w:asciiTheme="majorHAnsi" w:hAnsiTheme="majorHAnsi" w:cstheme="majorHAnsi"/>
          <w:sz w:val="22"/>
          <w:szCs w:val="22"/>
        </w:rPr>
      </w:pPr>
    </w:p>
    <w:p w14:paraId="2B145650" w14:textId="77777777" w:rsidR="00F771CD" w:rsidRPr="00D66167" w:rsidRDefault="00F771CD" w:rsidP="00F771CD">
      <w:pPr>
        <w:pStyle w:val="Pagrindinistekstas"/>
        <w:jc w:val="both"/>
        <w:rPr>
          <w:rFonts w:asciiTheme="majorHAnsi" w:hAnsiTheme="majorHAnsi" w:cstheme="majorHAnsi"/>
          <w:sz w:val="22"/>
          <w:szCs w:val="22"/>
        </w:rPr>
      </w:pPr>
    </w:p>
    <w:p w14:paraId="463FF3A2" w14:textId="77777777" w:rsidR="00F771CD" w:rsidRPr="00D66167" w:rsidRDefault="00F771CD" w:rsidP="00F771CD">
      <w:pPr>
        <w:pStyle w:val="Pagrindinistekstas"/>
        <w:jc w:val="both"/>
        <w:rPr>
          <w:rFonts w:asciiTheme="majorHAnsi" w:hAnsiTheme="majorHAnsi" w:cstheme="majorHAnsi"/>
          <w:sz w:val="22"/>
          <w:szCs w:val="22"/>
        </w:rPr>
      </w:pPr>
    </w:p>
    <w:p w14:paraId="1E726D03" w14:textId="77777777" w:rsidR="00F771CD" w:rsidRPr="00D66167" w:rsidRDefault="00F771CD" w:rsidP="00F771CD">
      <w:pPr>
        <w:pStyle w:val="Pagrindinistekstas"/>
        <w:jc w:val="both"/>
        <w:rPr>
          <w:rFonts w:asciiTheme="majorHAnsi" w:hAnsiTheme="majorHAnsi" w:cstheme="majorHAnsi"/>
          <w:sz w:val="22"/>
          <w:szCs w:val="22"/>
        </w:rPr>
      </w:pPr>
    </w:p>
    <w:p w14:paraId="26CCD9CB" w14:textId="77777777" w:rsidR="00F771CD" w:rsidRPr="00D66167" w:rsidRDefault="00F771CD" w:rsidP="00F771CD">
      <w:pPr>
        <w:pStyle w:val="Pagrindinistekstas"/>
        <w:jc w:val="both"/>
        <w:rPr>
          <w:rFonts w:asciiTheme="majorHAnsi" w:hAnsiTheme="majorHAnsi" w:cstheme="majorHAnsi"/>
          <w:sz w:val="22"/>
          <w:szCs w:val="22"/>
        </w:rPr>
      </w:pPr>
    </w:p>
    <w:p w14:paraId="1BCC0216" w14:textId="77777777" w:rsidR="00F771CD" w:rsidRPr="00D66167" w:rsidRDefault="00F771CD" w:rsidP="00F771CD">
      <w:pPr>
        <w:rPr>
          <w:rFonts w:asciiTheme="majorHAnsi" w:hAnsiTheme="majorHAnsi" w:cstheme="majorHAnsi"/>
          <w:sz w:val="22"/>
          <w:szCs w:val="22"/>
          <w:lang w:val="lt-LT"/>
        </w:rPr>
      </w:pPr>
      <w:r w:rsidRPr="00D66167">
        <w:rPr>
          <w:rFonts w:asciiTheme="majorHAnsi" w:hAnsiTheme="majorHAnsi" w:cstheme="majorHAnsi"/>
          <w:sz w:val="22"/>
          <w:szCs w:val="22"/>
        </w:rPr>
        <w:lastRenderedPageBreak/>
        <w:br w:type="page"/>
      </w:r>
    </w:p>
    <w:p w14:paraId="7C78C873" w14:textId="77777777" w:rsidR="00F771CD" w:rsidRPr="00D66167" w:rsidRDefault="00F771CD" w:rsidP="00F771CD">
      <w:pPr>
        <w:pStyle w:val="Pagrindinistekstas"/>
        <w:jc w:val="both"/>
        <w:rPr>
          <w:rFonts w:asciiTheme="majorHAnsi" w:hAnsiTheme="majorHAnsi" w:cstheme="majorHAnsi"/>
          <w:sz w:val="22"/>
          <w:szCs w:val="22"/>
        </w:rPr>
      </w:pPr>
    </w:p>
    <w:bookmarkEnd w:id="0"/>
    <w:p w14:paraId="40AEE867" w14:textId="77777777" w:rsidR="00F771CD" w:rsidRPr="00D66167" w:rsidRDefault="00F771CD" w:rsidP="00F771CD">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 Nr.</w:t>
      </w:r>
    </w:p>
    <w:p w14:paraId="11167E61" w14:textId="77777777" w:rsidR="00F771CD" w:rsidRPr="00D66167" w:rsidRDefault="00F771CD" w:rsidP="00F771CD">
      <w:pPr>
        <w:pStyle w:val="CentrBold"/>
        <w:rPr>
          <w:rFonts w:asciiTheme="majorHAnsi" w:hAnsiTheme="majorHAnsi" w:cstheme="majorHAnsi"/>
          <w:sz w:val="22"/>
          <w:szCs w:val="22"/>
          <w:lang w:val="lt-LT"/>
        </w:rPr>
      </w:pPr>
    </w:p>
    <w:p w14:paraId="26FB033E" w14:textId="77777777" w:rsidR="00F771CD" w:rsidRPr="00D66167" w:rsidRDefault="00F771CD" w:rsidP="00F771CD">
      <w:pPr>
        <w:pStyle w:val="CentrBold"/>
        <w:rPr>
          <w:rFonts w:asciiTheme="majorHAnsi" w:hAnsiTheme="majorHAnsi" w:cstheme="majorHAnsi"/>
          <w:sz w:val="22"/>
          <w:szCs w:val="22"/>
          <w:lang w:val="lt-LT"/>
        </w:rPr>
      </w:pPr>
      <w:bookmarkStart w:id="18" w:name="_Hlk67761486"/>
      <w:r w:rsidRPr="00D66167">
        <w:rPr>
          <w:rFonts w:asciiTheme="majorHAnsi" w:hAnsiTheme="majorHAnsi" w:cstheme="majorHAnsi"/>
          <w:sz w:val="22"/>
          <w:szCs w:val="22"/>
          <w:lang w:val="lt-LT"/>
        </w:rPr>
        <w:t>Bendrosios SĄLYGOS</w:t>
      </w:r>
    </w:p>
    <w:p w14:paraId="06B81740"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5F60AEC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nurodytas perkantysis subjektas, perkantis Sutarties specialiosiose sąlygose nurodytas Paslaugas iš Tiekėjo.</w:t>
      </w:r>
    </w:p>
    <w:p w14:paraId="1B1E729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7A1F0AAE"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13E9B0C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1.4. Kainodaros taisyklės – Sutarties kainos apskaičiavimo ir keitimo taisyklės.</w:t>
      </w:r>
    </w:p>
    <w:p w14:paraId="072F3D47"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3A4E79C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6FA193F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4B7379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23DB6376"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328358A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73ED77C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819F1F3"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1663E87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11DB154C"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1CCCD13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881EA5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2B07E58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68FCF7F4"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4BC1474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50D81707"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0CF85624"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2E0D5A74"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5153D088"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1773DAA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529926E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5876D9D0"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5. Sutarties kaina ir kainodaros taisyklės</w:t>
      </w:r>
    </w:p>
    <w:p w14:paraId="628EF59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5.1. Sutarties kaina ir kainodaros taisyklės nustatytos Sutarties specialiosiose sąlygose.</w:t>
      </w:r>
    </w:p>
    <w:p w14:paraId="2170E42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02ED390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1B2B137"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reikalingais Paslaugoms atlikti, išlaidas;</w:t>
      </w:r>
    </w:p>
    <w:p w14:paraId="1F4570B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4602C067"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729BFCA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65391060"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Sutarties įvykdymą užtikrinančiame dokumente </w:t>
      </w:r>
      <w:r w:rsidRPr="00D66167">
        <w:rPr>
          <w:rFonts w:asciiTheme="majorHAnsi" w:hAnsiTheme="majorHAnsi" w:cstheme="majorHAnsi"/>
          <w:sz w:val="22"/>
          <w:szCs w:val="22"/>
          <w:u w:val="single"/>
          <w:lang w:val="lt-LT"/>
        </w:rPr>
        <w:t>turi būti nurodyta / numatyta</w:t>
      </w:r>
      <w:r w:rsidRPr="00D66167">
        <w:rPr>
          <w:rFonts w:asciiTheme="majorHAnsi" w:hAnsiTheme="majorHAnsi" w:cstheme="majorHAnsi"/>
          <w:sz w:val="22"/>
          <w:szCs w:val="22"/>
          <w:lang w:val="lt-LT"/>
        </w:rPr>
        <w:t xml:space="preserve">, kad užtikrinimą teikianti įstaiga </w:t>
      </w:r>
      <w:r w:rsidRPr="00D66167">
        <w:rPr>
          <w:rFonts w:asciiTheme="majorHAnsi" w:hAnsiTheme="majorHAnsi" w:cstheme="majorHAnsi"/>
          <w:sz w:val="22"/>
          <w:szCs w:val="22"/>
          <w:u w:val="single"/>
          <w:lang w:val="lt-LT"/>
        </w:rPr>
        <w:t>neatšaukiamai ir besąlygiškai</w:t>
      </w:r>
      <w:r w:rsidRPr="00D66167">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59360E3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09CC1792"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75B0E95E"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6.5. Sutarties įvykdymo užtikrinimas turi galioti visą Sutarties vykdymo laikotarpį.</w:t>
      </w:r>
    </w:p>
    <w:p w14:paraId="1EF5B73B" w14:textId="77777777" w:rsidR="00F771CD" w:rsidRPr="00D66167" w:rsidRDefault="00F771CD" w:rsidP="00F771CD">
      <w:pPr>
        <w:pStyle w:val="BodyText1"/>
        <w:rPr>
          <w:rFonts w:asciiTheme="majorHAnsi" w:hAnsiTheme="majorHAnsi" w:cstheme="majorHAnsi"/>
          <w:color w:val="FF0000"/>
          <w:sz w:val="22"/>
          <w:szCs w:val="22"/>
          <w:lang w:val="lt-LT"/>
        </w:rPr>
      </w:pPr>
    </w:p>
    <w:p w14:paraId="5383247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91B588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5920F934"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10533E1"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6.9. Avansinio mokėjimo grąžinimo užtikrinimui taikomi Sutarties bendrųjų sąlygų 6.2, 6.3, 6.5, 6.6, 6.7, 6.8 punktai.</w:t>
      </w:r>
    </w:p>
    <w:p w14:paraId="1FA41F79"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76582B8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F8B2B0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08FE293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19803159"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65F1DB4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0A770D1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143ED9D8"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4A37F1CF" w14:textId="77777777" w:rsidR="00F771CD" w:rsidRPr="00D66167" w:rsidRDefault="00F771CD" w:rsidP="00F771CD">
      <w:pPr>
        <w:pStyle w:val="BodyText1"/>
        <w:rPr>
          <w:rFonts w:asciiTheme="majorHAnsi" w:hAnsiTheme="majorHAnsi" w:cstheme="majorHAnsi"/>
          <w:sz w:val="22"/>
          <w:szCs w:val="22"/>
          <w:lang w:val="lt-LT"/>
        </w:rPr>
      </w:pPr>
    </w:p>
    <w:p w14:paraId="5F4470D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FA98507"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13BBB"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7E3D34C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0D1E607B"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61680C59"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6FAE9EF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915C533"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733AEA0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631DB3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31B40621"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25BF375"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7C97B6AD"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63480F9E"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12. Sutarties galiojimas</w:t>
      </w:r>
    </w:p>
    <w:p w14:paraId="5E8C1B81"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12.1. Sutarties galiojimo terminas nustatytas Sutarties specialiosiose sąlygose.</w:t>
      </w:r>
    </w:p>
    <w:p w14:paraId="40080E69"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101DB73A"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F0AE0D1" w14:textId="77777777" w:rsidR="00F771CD" w:rsidRPr="00D66167" w:rsidRDefault="00F771CD" w:rsidP="00F771CD">
      <w:pPr>
        <w:pStyle w:val="BodyText1"/>
        <w:rPr>
          <w:rFonts w:asciiTheme="majorHAnsi" w:hAnsiTheme="majorHAnsi" w:cstheme="majorHAnsi"/>
          <w:sz w:val="22"/>
          <w:szCs w:val="22"/>
          <w:lang w:val="lt-LT"/>
        </w:rPr>
      </w:pPr>
    </w:p>
    <w:p w14:paraId="3F5FAD55" w14:textId="77777777" w:rsidR="00F771CD" w:rsidRPr="00D66167" w:rsidRDefault="00F771CD" w:rsidP="00F771C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548975F0"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87E4CC8" w14:textId="77777777" w:rsidR="00F771CD" w:rsidRDefault="00F771CD" w:rsidP="00F771CD">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60547144" w14:textId="77777777" w:rsidR="00F771CD" w:rsidRPr="00095F34" w:rsidRDefault="00F771CD" w:rsidP="00F771CD">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228A2B07" w14:textId="77777777" w:rsidR="00F771CD" w:rsidRPr="00095F34" w:rsidRDefault="00F771CD" w:rsidP="00F771CD">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29A15F8B" w14:textId="77777777" w:rsidR="00F771CD" w:rsidRPr="00D66167" w:rsidRDefault="00F771CD" w:rsidP="00F771CD">
      <w:pPr>
        <w:pStyle w:val="Statja"/>
        <w:rPr>
          <w:rFonts w:asciiTheme="majorHAnsi" w:hAnsiTheme="majorHAnsi" w:cstheme="majorHAnsi"/>
          <w:sz w:val="22"/>
          <w:szCs w:val="22"/>
          <w:lang w:val="lt-LT"/>
        </w:rPr>
      </w:pPr>
    </w:p>
    <w:p w14:paraId="2EDB3396" w14:textId="77777777" w:rsidR="00F771CD" w:rsidRPr="00D66167" w:rsidRDefault="00F771CD" w:rsidP="00F771CD">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A56BE09"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 Sutarties vykdymas gali būti sustabdytas:</w:t>
      </w:r>
    </w:p>
    <w:p w14:paraId="5CC5301E" w14:textId="77777777" w:rsidR="00F771CD" w:rsidRPr="00D66167" w:rsidRDefault="00F771CD" w:rsidP="00F771C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13D3C85E" w14:textId="77777777" w:rsidR="00F771CD" w:rsidRPr="00D66167" w:rsidRDefault="00F771CD" w:rsidP="00F771C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16.3.2 punkte;</w:t>
      </w:r>
    </w:p>
    <w:p w14:paraId="3EBA6CFB"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10F3A0D1"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14.1.3. dėl papildomų projektinių paslaugų (kai paslaugos buvo perkamos pagal techninį projektą);</w:t>
      </w:r>
    </w:p>
    <w:p w14:paraId="6D6D3E46"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2FB0728"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34E4998"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2D6A31AC"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E006B13"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14.1.8. kai laiku nepateikta įranga, kurią privalo pateikti Pirkėjas;</w:t>
      </w:r>
    </w:p>
    <w:p w14:paraId="51189EB4"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388D4153"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1E0FD024" w14:textId="77777777" w:rsidR="00F771CD" w:rsidRPr="00D66167" w:rsidRDefault="00F771CD" w:rsidP="00F771C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5FB0B763" w14:textId="77777777" w:rsidR="00F771CD" w:rsidRPr="00D66167" w:rsidRDefault="00F771CD" w:rsidP="00F771CD">
      <w:pPr>
        <w:pStyle w:val="Statja"/>
        <w:spacing w:before="0"/>
        <w:rPr>
          <w:rFonts w:asciiTheme="majorHAnsi" w:hAnsiTheme="majorHAnsi" w:cstheme="majorHAnsi"/>
          <w:b w:val="0"/>
          <w:sz w:val="22"/>
          <w:szCs w:val="22"/>
          <w:lang w:val="lt-LT"/>
        </w:rPr>
      </w:pPr>
    </w:p>
    <w:p w14:paraId="197847A7" w14:textId="77777777" w:rsidR="00F771CD" w:rsidRPr="00D66167" w:rsidRDefault="00F771CD" w:rsidP="00F771CD">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3661A0B8"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5A5F7E85"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1C859FB1"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4D4C07F1"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78D97CB1"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4A9191D4"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15.1.5. nutraukti Sutartį Sutarties Bendrųjų sąlygų 16 punkte nustatyta tvarka.</w:t>
      </w:r>
    </w:p>
    <w:p w14:paraId="4D9451D9" w14:textId="77777777" w:rsidR="00F771CD" w:rsidRPr="00D66167" w:rsidRDefault="00F771CD" w:rsidP="00F771CD">
      <w:pPr>
        <w:pStyle w:val="Statja"/>
        <w:spacing w:before="0"/>
        <w:rPr>
          <w:rFonts w:asciiTheme="majorHAnsi" w:hAnsiTheme="majorHAnsi" w:cstheme="majorHAnsi"/>
          <w:b w:val="0"/>
          <w:sz w:val="22"/>
          <w:szCs w:val="22"/>
          <w:lang w:val="lt-LT"/>
        </w:rPr>
      </w:pPr>
    </w:p>
    <w:p w14:paraId="4E14D7E2" w14:textId="77777777" w:rsidR="00F771CD" w:rsidRPr="00D66167" w:rsidRDefault="00F771CD" w:rsidP="00F771CD">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10AAE214"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6AFDF1A"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240EA703"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6129EB44" w14:textId="77777777" w:rsidR="00F771CD" w:rsidRPr="00D66167" w:rsidRDefault="00F771CD" w:rsidP="00F771CD">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0336CFE"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6FE90537" w14:textId="77777777" w:rsidR="00F771CD" w:rsidRPr="00D66167" w:rsidRDefault="00F771CD" w:rsidP="00F771CD">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16.3.2.1. kai Tiekėjas praleido Paslaugų atlikimo terminą daugiau kaip 30 kalendorinių dienų;</w:t>
      </w:r>
    </w:p>
    <w:p w14:paraId="597A10FB" w14:textId="77777777" w:rsidR="00F771CD" w:rsidRPr="00D66167" w:rsidRDefault="00F771CD" w:rsidP="00F771C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3AEA4CB8"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98DF906"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66972E46"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50D71E20" w14:textId="77777777" w:rsidR="00F771CD" w:rsidRPr="00D66167" w:rsidRDefault="00F771CD" w:rsidP="00F771CD">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 xml:space="preserve">16.3.3. kai Tiekėjas bankrutuoja arba yra likviduojamas, sustabdo ūkinę veiklą arba įstatymuose ir kituose teisės aktuose numatyta tvarka susidaro analogiška situacija; </w:t>
      </w:r>
    </w:p>
    <w:p w14:paraId="67ABA4A3"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3ED7FA73"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7EAFE391"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CBA310E"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4DF8B7D5" w14:textId="77777777" w:rsidR="00F771CD" w:rsidRPr="00D66167" w:rsidRDefault="00F771CD" w:rsidP="00F771C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59B146BC" w14:textId="77777777" w:rsidR="00F771CD" w:rsidRPr="00D66167" w:rsidRDefault="00F771CD" w:rsidP="00F771CD">
      <w:pPr>
        <w:pStyle w:val="Statja"/>
        <w:rPr>
          <w:rFonts w:asciiTheme="majorHAnsi" w:hAnsiTheme="majorHAnsi" w:cstheme="majorHAnsi"/>
          <w:sz w:val="22"/>
          <w:szCs w:val="22"/>
          <w:lang w:val="lt-LT"/>
        </w:rPr>
      </w:pPr>
    </w:p>
    <w:p w14:paraId="00F38AC5"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17. Ginčų nagrinėjimo tvarka</w:t>
      </w:r>
    </w:p>
    <w:p w14:paraId="1A1F4D55"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3DE67E56"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E898105" w14:textId="77777777" w:rsidR="00F771CD" w:rsidRPr="00D66167" w:rsidRDefault="00F771CD" w:rsidP="00F771CD">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 Baigiamosios nuostatos</w:t>
      </w:r>
    </w:p>
    <w:p w14:paraId="0C2781D3"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62AC296F"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1BE607E" w14:textId="77777777" w:rsidR="00F771CD" w:rsidRPr="00D66167"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18.3. Visus kitus klausimus, kurie neaptarti Sutartyje, reguliuoja Lietuvos Respublikos teisės aktai.</w:t>
      </w:r>
    </w:p>
    <w:p w14:paraId="7F887B17" w14:textId="77777777" w:rsidR="00F771CD" w:rsidRDefault="00F771CD" w:rsidP="00F771C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31E71FD7" w14:textId="77777777" w:rsidR="00F771CD" w:rsidRDefault="00F771CD" w:rsidP="00F771CD">
      <w:pPr>
        <w:pStyle w:val="BodyText1"/>
        <w:rPr>
          <w:rFonts w:asciiTheme="majorHAnsi" w:hAnsiTheme="majorHAnsi" w:cstheme="majorHAnsi"/>
          <w:sz w:val="22"/>
          <w:szCs w:val="22"/>
          <w:lang w:val="lt-LT"/>
        </w:rPr>
      </w:pPr>
    </w:p>
    <w:p w14:paraId="0ABD36AD" w14:textId="77777777" w:rsidR="00F771CD" w:rsidRPr="00D66167" w:rsidRDefault="00F771CD" w:rsidP="00F771CD">
      <w:pPr>
        <w:pStyle w:val="BodyText1"/>
        <w:rPr>
          <w:rFonts w:asciiTheme="majorHAnsi" w:hAnsiTheme="majorHAnsi" w:cstheme="majorHAnsi"/>
          <w:sz w:val="22"/>
          <w:szCs w:val="22"/>
          <w:lang w:val="lt-LT"/>
        </w:rPr>
      </w:pPr>
    </w:p>
    <w:p w14:paraId="17E74DD6" w14:textId="77777777" w:rsidR="00F771CD" w:rsidRPr="00D66167" w:rsidRDefault="00F771CD" w:rsidP="00F771CD">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8"/>
    <w:p w14:paraId="1FA1CD0E" w14:textId="77777777" w:rsidR="00F771CD" w:rsidRPr="00D66167" w:rsidRDefault="00F771CD" w:rsidP="00F771CD">
      <w:pPr>
        <w:rPr>
          <w:rFonts w:asciiTheme="majorHAnsi" w:hAnsiTheme="majorHAnsi" w:cstheme="majorHAnsi"/>
          <w:sz w:val="22"/>
          <w:szCs w:val="22"/>
          <w:lang w:val="lt-LT"/>
        </w:rPr>
      </w:pPr>
    </w:p>
    <w:p w14:paraId="1D446269" w14:textId="77777777" w:rsidR="00F771CD" w:rsidRPr="00D66167" w:rsidRDefault="00F771CD" w:rsidP="00F771CD">
      <w:pPr>
        <w:tabs>
          <w:tab w:val="left" w:pos="720"/>
        </w:tabs>
        <w:autoSpaceDE w:val="0"/>
        <w:autoSpaceDN w:val="0"/>
        <w:adjustRightInd w:val="0"/>
        <w:ind w:left="5579" w:right="-79"/>
        <w:rPr>
          <w:rFonts w:asciiTheme="majorHAnsi" w:hAnsiTheme="majorHAnsi" w:cstheme="majorHAnsi"/>
          <w:sz w:val="22"/>
          <w:szCs w:val="22"/>
          <w:lang w:val="lt-LT"/>
        </w:rPr>
      </w:pPr>
    </w:p>
    <w:p w14:paraId="63802531" w14:textId="77777777" w:rsidR="00F771CD" w:rsidRPr="00D66167" w:rsidRDefault="00F771CD" w:rsidP="00F771CD">
      <w:pPr>
        <w:rPr>
          <w:rFonts w:asciiTheme="majorHAnsi" w:hAnsiTheme="majorHAnsi" w:cstheme="majorHAnsi"/>
          <w:sz w:val="22"/>
          <w:szCs w:val="22"/>
        </w:rPr>
      </w:pPr>
    </w:p>
    <w:p w14:paraId="461FBAD7" w14:textId="77777777" w:rsidR="00F771CD" w:rsidRPr="00D66167" w:rsidRDefault="00F771CD" w:rsidP="00F771CD">
      <w:pPr>
        <w:rPr>
          <w:rFonts w:asciiTheme="majorHAnsi" w:hAnsiTheme="majorHAnsi" w:cstheme="majorHAnsi"/>
          <w:sz w:val="22"/>
          <w:szCs w:val="22"/>
        </w:rPr>
      </w:pPr>
    </w:p>
    <w:p w14:paraId="4A4FB57A" w14:textId="77777777" w:rsidR="00F771CD" w:rsidRPr="00D66167" w:rsidRDefault="00F771CD" w:rsidP="00F771CD">
      <w:pPr>
        <w:rPr>
          <w:rFonts w:asciiTheme="majorHAnsi" w:hAnsiTheme="majorHAnsi" w:cstheme="majorHAnsi"/>
          <w:sz w:val="22"/>
          <w:szCs w:val="22"/>
        </w:rPr>
      </w:pPr>
    </w:p>
    <w:p w14:paraId="6E23641F" w14:textId="77777777" w:rsidR="001A658D" w:rsidRPr="00F771CD" w:rsidRDefault="001A658D" w:rsidP="00F771CD"/>
    <w:sectPr w:rsidR="001A658D" w:rsidRPr="00F771CD"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1CD"/>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C008C"/>
    <w:rsid w:val="000C404F"/>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85992"/>
    <w:rsid w:val="0029133F"/>
    <w:rsid w:val="002A16DD"/>
    <w:rsid w:val="002B202D"/>
    <w:rsid w:val="002B483C"/>
    <w:rsid w:val="002C0E93"/>
    <w:rsid w:val="002F4964"/>
    <w:rsid w:val="00307E9C"/>
    <w:rsid w:val="00333F50"/>
    <w:rsid w:val="00340766"/>
    <w:rsid w:val="00344EC2"/>
    <w:rsid w:val="00346BAB"/>
    <w:rsid w:val="003664E1"/>
    <w:rsid w:val="003764D1"/>
    <w:rsid w:val="003A232A"/>
    <w:rsid w:val="003A30F2"/>
    <w:rsid w:val="003A6611"/>
    <w:rsid w:val="003B4D34"/>
    <w:rsid w:val="003C6DAA"/>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90A14"/>
    <w:rsid w:val="0079546E"/>
    <w:rsid w:val="007A0921"/>
    <w:rsid w:val="007A4BEB"/>
    <w:rsid w:val="007C7590"/>
    <w:rsid w:val="007E27E0"/>
    <w:rsid w:val="007E77F6"/>
    <w:rsid w:val="007F6936"/>
    <w:rsid w:val="0080511A"/>
    <w:rsid w:val="00814782"/>
    <w:rsid w:val="00831B57"/>
    <w:rsid w:val="00852B62"/>
    <w:rsid w:val="00862F0F"/>
    <w:rsid w:val="00864CF0"/>
    <w:rsid w:val="00874BAF"/>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0E7A"/>
    <w:rsid w:val="00CA3DA3"/>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7573C"/>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771CD"/>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19540E65"/>
  <w15:chartTrackingRefBased/>
  <w15:docId w15:val="{504D7B40-40B1-46AE-BBB4-0584B0780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71CD"/>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ui-provider">
    <w:name w:val="ui-provider"/>
    <w:basedOn w:val="Numatytasispastraiposriftas"/>
    <w:rsid w:val="00F771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A4E6C-E2E7-4607-A507-B4305A3D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5649</Words>
  <Characters>40227</Characters>
  <Application>Microsoft Office Word</Application>
  <DocSecurity>0</DocSecurity>
  <Lines>659</Lines>
  <Paragraphs>288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2</cp:revision>
  <cp:lastPrinted>2015-01-12T07:09:00Z</cp:lastPrinted>
  <dcterms:created xsi:type="dcterms:W3CDTF">2026-03-20T09:13:00Z</dcterms:created>
  <dcterms:modified xsi:type="dcterms:W3CDTF">2026-03-24T08:24:00Z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